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5BC0" w:rsidRPr="00A0738B" w:rsidRDefault="00B05BC0" w:rsidP="00531533">
      <w:pPr>
        <w:pStyle w:val="Titre"/>
        <w:ind w:left="114"/>
        <w:jc w:val="right"/>
        <w:rPr>
          <w:b/>
          <w:sz w:val="20"/>
        </w:rPr>
      </w:pPr>
      <w:bookmarkStart w:id="0" w:name="_GoBack"/>
      <w:bookmarkEnd w:id="0"/>
      <w:r w:rsidRPr="00A0738B">
        <w:rPr>
          <w:b/>
          <w:noProof/>
          <w:sz w:val="20"/>
          <w:lang w:eastAsia="fr-FR"/>
        </w:rPr>
        <w:drawing>
          <wp:anchor distT="0" distB="0" distL="114300" distR="114300" simplePos="0" relativeHeight="251658240" behindDoc="1" locked="0" layoutInCell="1" allowOverlap="1">
            <wp:simplePos x="0" y="0"/>
            <wp:positionH relativeFrom="column">
              <wp:posOffset>-400685</wp:posOffset>
            </wp:positionH>
            <wp:positionV relativeFrom="paragraph">
              <wp:posOffset>-125095</wp:posOffset>
            </wp:positionV>
            <wp:extent cx="1193800" cy="647700"/>
            <wp:effectExtent l="19050" t="0" r="6350" b="0"/>
            <wp:wrapTight wrapText="bothSides">
              <wp:wrapPolygon edited="0">
                <wp:start x="-345" y="0"/>
                <wp:lineTo x="-345" y="20965"/>
                <wp:lineTo x="21715" y="20965"/>
                <wp:lineTo x="21715" y="0"/>
                <wp:lineTo x="-345" y="0"/>
              </wp:wrapPolygon>
            </wp:wrapTight>
            <wp:docPr id="3"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6.jpeg"/>
                    <pic:cNvPicPr/>
                  </pic:nvPicPr>
                  <pic:blipFill>
                    <a:blip r:embed="rId7" cstate="print"/>
                    <a:stretch>
                      <a:fillRect/>
                    </a:stretch>
                  </pic:blipFill>
                  <pic:spPr>
                    <a:xfrm>
                      <a:off x="0" y="0"/>
                      <a:ext cx="1193800" cy="647700"/>
                    </a:xfrm>
                    <a:prstGeom prst="rect">
                      <a:avLst/>
                    </a:prstGeom>
                  </pic:spPr>
                </pic:pic>
              </a:graphicData>
            </a:graphic>
          </wp:anchor>
        </w:drawing>
      </w:r>
      <w:r w:rsidR="00531533" w:rsidRPr="00A0738B">
        <w:rPr>
          <w:b/>
          <w:sz w:val="20"/>
        </w:rPr>
        <w:t>V2</w:t>
      </w:r>
      <w:r w:rsidR="00A0738B">
        <w:rPr>
          <w:b/>
          <w:sz w:val="20"/>
        </w:rPr>
        <w:t xml:space="preserve">, maj le </w:t>
      </w:r>
      <w:r w:rsidR="00531533" w:rsidRPr="00A0738B">
        <w:rPr>
          <w:b/>
          <w:sz w:val="20"/>
        </w:rPr>
        <w:t>-1</w:t>
      </w:r>
      <w:r w:rsidR="00C84A6F">
        <w:rPr>
          <w:b/>
          <w:sz w:val="20"/>
        </w:rPr>
        <w:t>2</w:t>
      </w:r>
      <w:r w:rsidR="00531533" w:rsidRPr="00A0738B">
        <w:rPr>
          <w:b/>
          <w:sz w:val="20"/>
        </w:rPr>
        <w:t>/09/2024</w:t>
      </w:r>
    </w:p>
    <w:p w:rsidR="00A7436E" w:rsidRDefault="00A7436E">
      <w:pPr>
        <w:pStyle w:val="Titre"/>
        <w:ind w:left="114"/>
        <w:rPr>
          <w:sz w:val="20"/>
        </w:rPr>
      </w:pPr>
    </w:p>
    <w:p w:rsidR="00B05BC0" w:rsidRDefault="00B05BC0">
      <w:pPr>
        <w:pStyle w:val="Titre"/>
        <w:ind w:left="114"/>
        <w:rPr>
          <w:sz w:val="20"/>
        </w:rPr>
      </w:pPr>
    </w:p>
    <w:p w:rsidR="00B05BC0" w:rsidRDefault="00B05BC0">
      <w:pPr>
        <w:pStyle w:val="Titre"/>
        <w:ind w:left="114"/>
        <w:rPr>
          <w:sz w:val="20"/>
        </w:rPr>
      </w:pPr>
    </w:p>
    <w:tbl>
      <w:tblPr>
        <w:tblStyle w:val="TableNormal"/>
        <w:tblW w:w="0" w:type="auto"/>
        <w:tblInd w:w="3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73"/>
        <w:gridCol w:w="2126"/>
        <w:gridCol w:w="1276"/>
        <w:gridCol w:w="850"/>
        <w:gridCol w:w="1843"/>
        <w:gridCol w:w="2472"/>
      </w:tblGrid>
      <w:tr w:rsidR="00A7436E" w:rsidTr="005877D3">
        <w:trPr>
          <w:cantSplit/>
          <w:trHeight w:val="2004"/>
        </w:trPr>
        <w:tc>
          <w:tcPr>
            <w:tcW w:w="673" w:type="dxa"/>
            <w:tcBorders>
              <w:top w:val="nil"/>
              <w:left w:val="nil"/>
            </w:tcBorders>
            <w:textDirection w:val="btLr"/>
          </w:tcPr>
          <w:p w:rsidR="00A7436E" w:rsidRDefault="007E7A65" w:rsidP="00DF7903">
            <w:pPr>
              <w:pStyle w:val="TableParagraph"/>
              <w:ind w:left="113" w:right="113"/>
              <w:rPr>
                <w:rFonts w:ascii="Times New Roman"/>
                <w:sz w:val="20"/>
              </w:rPr>
            </w:pPr>
            <w:r>
              <w:rPr>
                <w:rFonts w:ascii="Times New Roman"/>
                <w:sz w:val="20"/>
              </w:rPr>
              <w:t>Code</w:t>
            </w:r>
            <w:r w:rsidR="00DF7903">
              <w:rPr>
                <w:rFonts w:ascii="Times New Roman"/>
                <w:sz w:val="20"/>
              </w:rPr>
              <w:t xml:space="preserve"> RNCP </w:t>
            </w:r>
            <w:r w:rsidR="00F93A08">
              <w:rPr>
                <w:rFonts w:ascii="Times New Roman"/>
                <w:sz w:val="20"/>
              </w:rPr>
              <w:t>37135</w:t>
            </w:r>
          </w:p>
        </w:tc>
        <w:tc>
          <w:tcPr>
            <w:tcW w:w="2126" w:type="dxa"/>
            <w:shd w:val="clear" w:color="auto" w:fill="92D050"/>
          </w:tcPr>
          <w:p w:rsidR="00B05BC0" w:rsidRDefault="00B05BC0">
            <w:pPr>
              <w:pStyle w:val="TableParagraph"/>
              <w:ind w:left="0"/>
              <w:rPr>
                <w:rFonts w:ascii="Times New Roman"/>
                <w:sz w:val="43"/>
              </w:rPr>
            </w:pPr>
          </w:p>
          <w:p w:rsidR="00A7436E" w:rsidRDefault="00B61051">
            <w:pPr>
              <w:pStyle w:val="TableParagraph"/>
              <w:ind w:left="153" w:right="146" w:hanging="1"/>
              <w:jc w:val="center"/>
              <w:rPr>
                <w:rFonts w:ascii="Arial Black" w:hAnsi="Arial Black"/>
                <w:sz w:val="24"/>
              </w:rPr>
            </w:pPr>
            <w:r>
              <w:rPr>
                <w:rFonts w:ascii="Arial Black" w:hAnsi="Arial Black"/>
                <w:color w:val="FFFFFF"/>
                <w:sz w:val="24"/>
              </w:rPr>
              <w:t xml:space="preserve">INTITULÉ DE LA </w:t>
            </w:r>
            <w:r>
              <w:rPr>
                <w:rFonts w:ascii="Arial Black" w:hAnsi="Arial Black"/>
                <w:color w:val="FFFFFF"/>
                <w:spacing w:val="-1"/>
                <w:sz w:val="24"/>
              </w:rPr>
              <w:t>FORMATION</w:t>
            </w:r>
          </w:p>
        </w:tc>
        <w:tc>
          <w:tcPr>
            <w:tcW w:w="6441" w:type="dxa"/>
            <w:gridSpan w:val="4"/>
          </w:tcPr>
          <w:p w:rsidR="00F93A08" w:rsidRDefault="00F93A08" w:rsidP="00F93A08">
            <w:pPr>
              <w:pStyle w:val="NormalWeb"/>
              <w:jc w:val="center"/>
              <w:rPr>
                <w:rFonts w:ascii="Arial Black" w:hAnsi="Arial Black" w:cs="Arial"/>
                <w:b/>
                <w:sz w:val="36"/>
                <w:szCs w:val="36"/>
              </w:rPr>
            </w:pPr>
            <w:r w:rsidRPr="00403F31">
              <w:rPr>
                <w:rFonts w:ascii="Arial Black" w:hAnsi="Arial Black" w:cs="Arial"/>
                <w:b/>
                <w:sz w:val="36"/>
                <w:szCs w:val="36"/>
              </w:rPr>
              <w:t xml:space="preserve">Certificat de Qualification Professionnel « </w:t>
            </w:r>
            <w:r>
              <w:rPr>
                <w:rFonts w:ascii="Arial Black" w:hAnsi="Arial Black" w:cs="Arial"/>
                <w:b/>
                <w:sz w:val="36"/>
                <w:szCs w:val="36"/>
              </w:rPr>
              <w:t>Agent Viticole</w:t>
            </w:r>
            <w:r w:rsidRPr="00403F31">
              <w:rPr>
                <w:rFonts w:ascii="Arial Black" w:hAnsi="Arial Black" w:cs="Arial"/>
                <w:b/>
                <w:sz w:val="36"/>
                <w:szCs w:val="36"/>
              </w:rPr>
              <w:t xml:space="preserve"> »</w:t>
            </w:r>
          </w:p>
          <w:p w:rsidR="00F93A08" w:rsidRPr="00403F31" w:rsidRDefault="00F93A08" w:rsidP="00F93A08">
            <w:pPr>
              <w:pStyle w:val="NormalWeb"/>
              <w:jc w:val="center"/>
              <w:rPr>
                <w:rFonts w:ascii="Arial Black" w:hAnsi="Arial Black" w:cs="Arial"/>
                <w:b/>
                <w:sz w:val="22"/>
                <w:szCs w:val="22"/>
              </w:rPr>
            </w:pPr>
            <w:r w:rsidRPr="00403F31">
              <w:rPr>
                <w:rFonts w:ascii="Arial Black" w:hAnsi="Arial Black" w:cs="Arial"/>
                <w:b/>
                <w:sz w:val="22"/>
                <w:szCs w:val="22"/>
              </w:rPr>
              <w:t>ECOLE DE LA VIGNE</w:t>
            </w:r>
          </w:p>
          <w:p w:rsidR="0069674F" w:rsidRPr="0069674F" w:rsidRDefault="0069674F" w:rsidP="00F93A08">
            <w:pPr>
              <w:jc w:val="center"/>
              <w:rPr>
                <w:rFonts w:ascii="Californian FB" w:hAnsi="Californian FB" w:cs="Arial"/>
                <w:b/>
                <w:sz w:val="20"/>
                <w:szCs w:val="20"/>
              </w:rPr>
            </w:pPr>
          </w:p>
        </w:tc>
      </w:tr>
      <w:tr w:rsidR="00A7436E" w:rsidTr="007E7A65">
        <w:trPr>
          <w:trHeight w:val="563"/>
        </w:trPr>
        <w:tc>
          <w:tcPr>
            <w:tcW w:w="673" w:type="dxa"/>
            <w:vMerge w:val="restart"/>
            <w:shd w:val="clear" w:color="auto" w:fill="92D050"/>
          </w:tcPr>
          <w:p w:rsidR="00A7436E" w:rsidRDefault="00A7436E">
            <w:pPr>
              <w:pStyle w:val="TableParagraph"/>
              <w:ind w:left="0"/>
              <w:rPr>
                <w:rFonts w:ascii="Times New Roman"/>
                <w:sz w:val="68"/>
              </w:rPr>
            </w:pPr>
          </w:p>
          <w:p w:rsidR="00A7436E" w:rsidRDefault="00A7436E">
            <w:pPr>
              <w:pStyle w:val="TableParagraph"/>
              <w:ind w:left="0"/>
              <w:rPr>
                <w:rFonts w:ascii="Times New Roman"/>
                <w:sz w:val="68"/>
              </w:rPr>
            </w:pPr>
          </w:p>
          <w:p w:rsidR="00A7436E" w:rsidRDefault="00B61051">
            <w:pPr>
              <w:pStyle w:val="TableParagraph"/>
              <w:spacing w:before="466"/>
              <w:ind w:left="124" w:right="116" w:firstLine="108"/>
              <w:jc w:val="both"/>
              <w:rPr>
                <w:rFonts w:ascii="Arial Black"/>
                <w:sz w:val="48"/>
              </w:rPr>
            </w:pPr>
            <w:r>
              <w:rPr>
                <w:rFonts w:ascii="Arial Black"/>
                <w:color w:val="FFFFFF"/>
                <w:sz w:val="48"/>
              </w:rPr>
              <w:t>I N I T I A L E</w:t>
            </w:r>
          </w:p>
        </w:tc>
        <w:tc>
          <w:tcPr>
            <w:tcW w:w="3402" w:type="dxa"/>
            <w:gridSpan w:val="2"/>
            <w:shd w:val="clear" w:color="auto" w:fill="92D050"/>
          </w:tcPr>
          <w:p w:rsidR="00A7436E" w:rsidRDefault="00B61051">
            <w:pPr>
              <w:pStyle w:val="TableParagraph"/>
              <w:spacing w:line="280" w:lineRule="exact"/>
              <w:ind w:left="799" w:right="790"/>
              <w:jc w:val="center"/>
              <w:rPr>
                <w:rFonts w:ascii="Arial Black"/>
                <w:sz w:val="20"/>
              </w:rPr>
            </w:pPr>
            <w:r>
              <w:rPr>
                <w:rFonts w:ascii="Arial Black"/>
                <w:color w:val="FFFFFF"/>
                <w:sz w:val="20"/>
              </w:rPr>
              <w:t>OBJECTIFS DE LA</w:t>
            </w:r>
          </w:p>
          <w:p w:rsidR="00A7436E" w:rsidRDefault="00B61051">
            <w:pPr>
              <w:pStyle w:val="TableParagraph"/>
              <w:spacing w:before="1" w:line="262" w:lineRule="exact"/>
              <w:ind w:left="795" w:right="790"/>
              <w:jc w:val="center"/>
              <w:rPr>
                <w:rFonts w:ascii="Arial Black"/>
                <w:sz w:val="20"/>
              </w:rPr>
            </w:pPr>
            <w:r>
              <w:rPr>
                <w:rFonts w:ascii="Arial Black"/>
                <w:color w:val="FFFFFF"/>
                <w:sz w:val="20"/>
              </w:rPr>
              <w:t>FORMATION</w:t>
            </w:r>
          </w:p>
        </w:tc>
        <w:tc>
          <w:tcPr>
            <w:tcW w:w="2693" w:type="dxa"/>
            <w:gridSpan w:val="2"/>
            <w:shd w:val="clear" w:color="auto" w:fill="92D050"/>
          </w:tcPr>
          <w:p w:rsidR="00A7436E" w:rsidRDefault="00B61051">
            <w:pPr>
              <w:pStyle w:val="TableParagraph"/>
              <w:spacing w:before="139"/>
              <w:ind w:left="920" w:right="913"/>
              <w:jc w:val="center"/>
              <w:rPr>
                <w:rFonts w:ascii="Arial Black"/>
                <w:sz w:val="20"/>
              </w:rPr>
            </w:pPr>
            <w:r>
              <w:rPr>
                <w:rFonts w:ascii="Arial Black"/>
                <w:color w:val="FFFFFF"/>
                <w:sz w:val="20"/>
              </w:rPr>
              <w:t>PUBLIC</w:t>
            </w:r>
          </w:p>
        </w:tc>
        <w:tc>
          <w:tcPr>
            <w:tcW w:w="2472" w:type="dxa"/>
            <w:shd w:val="clear" w:color="auto" w:fill="92D050"/>
          </w:tcPr>
          <w:p w:rsidR="00A7436E" w:rsidRDefault="00B61051">
            <w:pPr>
              <w:pStyle w:val="TableParagraph"/>
              <w:spacing w:before="139"/>
              <w:ind w:left="475"/>
              <w:rPr>
                <w:rFonts w:ascii="Arial Black" w:hAnsi="Arial Black"/>
                <w:sz w:val="20"/>
              </w:rPr>
            </w:pPr>
            <w:r>
              <w:rPr>
                <w:rFonts w:ascii="Arial Black" w:hAnsi="Arial Black"/>
                <w:color w:val="FFFFFF"/>
                <w:sz w:val="20"/>
              </w:rPr>
              <w:t>PRÉREQUIS</w:t>
            </w:r>
          </w:p>
        </w:tc>
      </w:tr>
      <w:tr w:rsidR="00A7436E" w:rsidTr="000803EE">
        <w:trPr>
          <w:trHeight w:val="583"/>
        </w:trPr>
        <w:tc>
          <w:tcPr>
            <w:tcW w:w="673" w:type="dxa"/>
            <w:vMerge/>
            <w:tcBorders>
              <w:top w:val="nil"/>
            </w:tcBorders>
            <w:shd w:val="clear" w:color="auto" w:fill="92D050"/>
          </w:tcPr>
          <w:p w:rsidR="00A7436E" w:rsidRDefault="00A7436E">
            <w:pPr>
              <w:rPr>
                <w:sz w:val="2"/>
                <w:szCs w:val="2"/>
              </w:rPr>
            </w:pPr>
          </w:p>
        </w:tc>
        <w:tc>
          <w:tcPr>
            <w:tcW w:w="3402" w:type="dxa"/>
            <w:gridSpan w:val="2"/>
            <w:vMerge w:val="restart"/>
            <w:shd w:val="clear" w:color="auto" w:fill="auto"/>
          </w:tcPr>
          <w:p w:rsidR="00F93A08" w:rsidRPr="0029104B" w:rsidRDefault="00F93A08" w:rsidP="00F93A08">
            <w:pPr>
              <w:rPr>
                <w:rFonts w:ascii="Arial" w:hAnsi="Arial" w:cs="Arial"/>
                <w:color w:val="000000"/>
                <w:sz w:val="20"/>
                <w:szCs w:val="20"/>
                <w:shd w:val="clear" w:color="auto" w:fill="EFF1F5"/>
              </w:rPr>
            </w:pPr>
            <w:r w:rsidRPr="0029104B">
              <w:rPr>
                <w:rFonts w:ascii="Arial" w:hAnsi="Arial" w:cs="Arial"/>
                <w:color w:val="000000"/>
                <w:sz w:val="20"/>
                <w:szCs w:val="20"/>
              </w:rPr>
              <w:t>L'Agent viticole est un ouvrier qui exerce ses activités dans une exploitation viticole</w:t>
            </w:r>
            <w:r w:rsidRPr="0029104B">
              <w:rPr>
                <w:rFonts w:ascii="Arial" w:hAnsi="Arial" w:cs="Arial"/>
                <w:color w:val="000000"/>
                <w:sz w:val="20"/>
                <w:szCs w:val="20"/>
                <w:shd w:val="clear" w:color="auto" w:fill="EFF1F5"/>
              </w:rPr>
              <w:t>.</w:t>
            </w:r>
          </w:p>
          <w:p w:rsidR="00F93A08" w:rsidRPr="0029104B" w:rsidRDefault="00F93A08" w:rsidP="00F93A08">
            <w:pPr>
              <w:rPr>
                <w:rFonts w:ascii="Arial" w:hAnsi="Arial" w:cs="Arial"/>
                <w:color w:val="000000"/>
                <w:sz w:val="20"/>
                <w:szCs w:val="20"/>
                <w:shd w:val="clear" w:color="auto" w:fill="EFF1F5"/>
              </w:rPr>
            </w:pPr>
          </w:p>
          <w:p w:rsidR="00036BE4" w:rsidRPr="00F93A08" w:rsidRDefault="00F93A08" w:rsidP="00F93A08">
            <w:pPr>
              <w:rPr>
                <w:rFonts w:ascii="Arial" w:hAnsi="Arial" w:cs="Arial"/>
                <w:color w:val="000000"/>
                <w:sz w:val="18"/>
                <w:szCs w:val="18"/>
                <w:shd w:val="clear" w:color="auto" w:fill="EFF1F5"/>
              </w:rPr>
            </w:pPr>
            <w:r w:rsidRPr="0029104B">
              <w:rPr>
                <w:rFonts w:ascii="Arial" w:hAnsi="Arial" w:cs="Arial"/>
                <w:color w:val="000000"/>
                <w:sz w:val="20"/>
                <w:szCs w:val="20"/>
                <w:shd w:val="clear" w:color="auto" w:fill="EFF1F5"/>
              </w:rPr>
              <w:t xml:space="preserve"> </w:t>
            </w:r>
            <w:r w:rsidRPr="0029104B">
              <w:rPr>
                <w:rFonts w:ascii="Arial" w:hAnsi="Arial" w:cs="Arial"/>
                <w:color w:val="000000"/>
                <w:sz w:val="20"/>
                <w:szCs w:val="20"/>
              </w:rPr>
              <w:t>Il réalise différents travaux manuels ou/et mécanisés, selon les pratiques de l’entreprise en matière de conduite du vignoble et organise son travail selon les consignes données et dans le respect des règles d’hygiène, de sécurité et de protection de l’environnement.</w:t>
            </w:r>
          </w:p>
        </w:tc>
        <w:tc>
          <w:tcPr>
            <w:tcW w:w="2693" w:type="dxa"/>
            <w:gridSpan w:val="2"/>
          </w:tcPr>
          <w:p w:rsidR="0029104B" w:rsidRPr="000803EE" w:rsidRDefault="0029104B" w:rsidP="000803EE">
            <w:pPr>
              <w:rPr>
                <w:sz w:val="18"/>
                <w:szCs w:val="18"/>
              </w:rPr>
            </w:pPr>
            <w:r w:rsidRPr="000803EE">
              <w:rPr>
                <w:sz w:val="18"/>
                <w:szCs w:val="18"/>
              </w:rPr>
              <w:sym w:font="Wingdings 3" w:char="F0B6"/>
            </w:r>
            <w:r w:rsidRPr="000803EE">
              <w:rPr>
                <w:sz w:val="18"/>
                <w:szCs w:val="18"/>
              </w:rPr>
              <w:t xml:space="preserve">Demandeurs d’emploi (pour intégrer la POEC) âgés à partir de 16 ans </w:t>
            </w:r>
          </w:p>
          <w:p w:rsidR="00A7436E" w:rsidRPr="0029104B" w:rsidRDefault="00A7436E" w:rsidP="0029104B">
            <w:pPr>
              <w:rPr>
                <w:rFonts w:ascii="Arial" w:hAnsi="Arial"/>
                <w:sz w:val="16"/>
              </w:rPr>
            </w:pPr>
          </w:p>
        </w:tc>
        <w:tc>
          <w:tcPr>
            <w:tcW w:w="2472" w:type="dxa"/>
          </w:tcPr>
          <w:p w:rsidR="0029104B" w:rsidRDefault="0029104B" w:rsidP="0029104B">
            <w:pPr>
              <w:rPr>
                <w:sz w:val="20"/>
                <w:szCs w:val="20"/>
              </w:rPr>
            </w:pPr>
            <w:r w:rsidRPr="00B013DD">
              <w:rPr>
                <w:sz w:val="20"/>
                <w:szCs w:val="20"/>
              </w:rPr>
              <w:sym w:font="Wingdings 3" w:char="F0B6"/>
            </w:r>
            <w:r w:rsidRPr="00B013DD">
              <w:rPr>
                <w:sz w:val="20"/>
                <w:szCs w:val="20"/>
              </w:rPr>
              <w:t>Volonté de s’engager dans un parcours qualifiant</w:t>
            </w:r>
          </w:p>
          <w:p w:rsidR="009C4C60" w:rsidRDefault="009C4C60" w:rsidP="009C4C60"/>
          <w:p w:rsidR="00A7436E" w:rsidRDefault="00A7436E" w:rsidP="006A1CBE"/>
        </w:tc>
      </w:tr>
      <w:tr w:rsidR="00A7436E" w:rsidTr="0029104B">
        <w:trPr>
          <w:trHeight w:val="282"/>
        </w:trPr>
        <w:tc>
          <w:tcPr>
            <w:tcW w:w="673" w:type="dxa"/>
            <w:vMerge/>
            <w:tcBorders>
              <w:top w:val="nil"/>
            </w:tcBorders>
            <w:shd w:val="clear" w:color="auto" w:fill="92D050"/>
          </w:tcPr>
          <w:p w:rsidR="00A7436E" w:rsidRDefault="00A7436E">
            <w:pPr>
              <w:rPr>
                <w:sz w:val="2"/>
                <w:szCs w:val="2"/>
              </w:rPr>
            </w:pPr>
          </w:p>
        </w:tc>
        <w:tc>
          <w:tcPr>
            <w:tcW w:w="3402" w:type="dxa"/>
            <w:gridSpan w:val="2"/>
            <w:vMerge/>
            <w:tcBorders>
              <w:top w:val="nil"/>
            </w:tcBorders>
            <w:shd w:val="clear" w:color="auto" w:fill="auto"/>
          </w:tcPr>
          <w:p w:rsidR="00A7436E" w:rsidRDefault="00A7436E">
            <w:pPr>
              <w:rPr>
                <w:sz w:val="2"/>
                <w:szCs w:val="2"/>
              </w:rPr>
            </w:pPr>
          </w:p>
        </w:tc>
        <w:tc>
          <w:tcPr>
            <w:tcW w:w="2693" w:type="dxa"/>
            <w:gridSpan w:val="2"/>
            <w:tcBorders>
              <w:top w:val="nil"/>
            </w:tcBorders>
            <w:shd w:val="clear" w:color="auto" w:fill="92D050"/>
          </w:tcPr>
          <w:p w:rsidR="0029104B" w:rsidRPr="0029104B" w:rsidRDefault="0029104B" w:rsidP="0029104B">
            <w:pPr>
              <w:rPr>
                <w:sz w:val="2"/>
                <w:szCs w:val="2"/>
              </w:rPr>
            </w:pPr>
          </w:p>
          <w:p w:rsidR="0029104B" w:rsidRPr="0029104B" w:rsidRDefault="0029104B" w:rsidP="0029104B">
            <w:pPr>
              <w:rPr>
                <w:sz w:val="18"/>
                <w:szCs w:val="18"/>
              </w:rPr>
            </w:pPr>
          </w:p>
          <w:p w:rsidR="00A7436E" w:rsidRPr="0029104B" w:rsidRDefault="0029104B" w:rsidP="0029104B">
            <w:pPr>
              <w:rPr>
                <w:b/>
                <w:sz w:val="20"/>
                <w:szCs w:val="20"/>
              </w:rPr>
            </w:pPr>
            <w:r w:rsidRPr="0029104B">
              <w:rPr>
                <w:b/>
                <w:color w:val="FFFFFF" w:themeColor="background1"/>
                <w:sz w:val="20"/>
                <w:szCs w:val="20"/>
              </w:rPr>
              <w:t>DEROULE</w:t>
            </w:r>
          </w:p>
        </w:tc>
        <w:tc>
          <w:tcPr>
            <w:tcW w:w="2472" w:type="dxa"/>
            <w:shd w:val="clear" w:color="auto" w:fill="92D050"/>
          </w:tcPr>
          <w:p w:rsidR="00A7436E" w:rsidRDefault="00F93A08">
            <w:pPr>
              <w:pStyle w:val="TableParagraph"/>
              <w:spacing w:line="263" w:lineRule="exact"/>
              <w:ind w:left="425"/>
              <w:rPr>
                <w:rFonts w:ascii="Arial Black" w:hAnsi="Arial Black"/>
                <w:sz w:val="20"/>
              </w:rPr>
            </w:pPr>
            <w:r>
              <w:rPr>
                <w:rFonts w:ascii="Arial Black" w:hAnsi="Arial Black"/>
                <w:color w:val="FFFFFF"/>
                <w:sz w:val="20"/>
              </w:rPr>
              <w:t>SECTEURS D’ACTIVITES</w:t>
            </w:r>
          </w:p>
        </w:tc>
      </w:tr>
      <w:tr w:rsidR="00A7436E" w:rsidTr="00F93A08">
        <w:trPr>
          <w:trHeight w:val="633"/>
        </w:trPr>
        <w:tc>
          <w:tcPr>
            <w:tcW w:w="673" w:type="dxa"/>
            <w:vMerge/>
            <w:tcBorders>
              <w:top w:val="nil"/>
            </w:tcBorders>
            <w:shd w:val="clear" w:color="auto" w:fill="92D050"/>
          </w:tcPr>
          <w:p w:rsidR="00A7436E" w:rsidRDefault="00A7436E">
            <w:pPr>
              <w:rPr>
                <w:sz w:val="2"/>
                <w:szCs w:val="2"/>
              </w:rPr>
            </w:pPr>
          </w:p>
        </w:tc>
        <w:tc>
          <w:tcPr>
            <w:tcW w:w="3402" w:type="dxa"/>
            <w:gridSpan w:val="2"/>
            <w:vMerge/>
            <w:tcBorders>
              <w:top w:val="nil"/>
            </w:tcBorders>
            <w:shd w:val="clear" w:color="auto" w:fill="auto"/>
          </w:tcPr>
          <w:p w:rsidR="00A7436E" w:rsidRDefault="00A7436E">
            <w:pPr>
              <w:rPr>
                <w:sz w:val="2"/>
                <w:szCs w:val="2"/>
              </w:rPr>
            </w:pPr>
          </w:p>
        </w:tc>
        <w:tc>
          <w:tcPr>
            <w:tcW w:w="2693" w:type="dxa"/>
            <w:gridSpan w:val="2"/>
            <w:tcBorders>
              <w:top w:val="nil"/>
            </w:tcBorders>
          </w:tcPr>
          <w:p w:rsidR="0029104B" w:rsidRPr="0029104B" w:rsidRDefault="0029104B" w:rsidP="0029104B">
            <w:pPr>
              <w:rPr>
                <w:sz w:val="2"/>
                <w:szCs w:val="2"/>
              </w:rPr>
            </w:pPr>
          </w:p>
          <w:p w:rsidR="0029104B" w:rsidRPr="0029104B" w:rsidRDefault="0029104B" w:rsidP="0029104B">
            <w:pPr>
              <w:rPr>
                <w:sz w:val="2"/>
                <w:szCs w:val="2"/>
              </w:rPr>
            </w:pPr>
          </w:p>
          <w:p w:rsidR="0029104B" w:rsidRPr="0029104B" w:rsidRDefault="0029104B" w:rsidP="0029104B">
            <w:pPr>
              <w:rPr>
                <w:sz w:val="2"/>
                <w:szCs w:val="2"/>
              </w:rPr>
            </w:pPr>
          </w:p>
          <w:p w:rsidR="0029104B" w:rsidRPr="0029104B" w:rsidRDefault="0029104B" w:rsidP="0029104B">
            <w:pPr>
              <w:rPr>
                <w:sz w:val="2"/>
                <w:szCs w:val="2"/>
              </w:rPr>
            </w:pPr>
          </w:p>
          <w:p w:rsidR="0029104B" w:rsidRPr="0029104B" w:rsidRDefault="0029104B" w:rsidP="0029104B">
            <w:pPr>
              <w:rPr>
                <w:sz w:val="2"/>
                <w:szCs w:val="2"/>
              </w:rPr>
            </w:pPr>
          </w:p>
          <w:p w:rsidR="0029104B" w:rsidRPr="0029104B" w:rsidRDefault="0029104B" w:rsidP="0029104B">
            <w:pPr>
              <w:rPr>
                <w:sz w:val="2"/>
                <w:szCs w:val="2"/>
              </w:rPr>
            </w:pPr>
          </w:p>
          <w:p w:rsidR="0029104B" w:rsidRDefault="0029104B" w:rsidP="0029104B">
            <w:pPr>
              <w:rPr>
                <w:sz w:val="2"/>
                <w:szCs w:val="2"/>
              </w:rPr>
            </w:pPr>
          </w:p>
          <w:p w:rsidR="0029104B" w:rsidRDefault="0029104B" w:rsidP="0029104B">
            <w:pPr>
              <w:rPr>
                <w:sz w:val="2"/>
                <w:szCs w:val="2"/>
              </w:rPr>
            </w:pPr>
          </w:p>
          <w:p w:rsidR="0029104B" w:rsidRPr="0029104B" w:rsidRDefault="0029104B" w:rsidP="0029104B">
            <w:pPr>
              <w:jc w:val="center"/>
              <w:rPr>
                <w:b/>
                <w:sz w:val="18"/>
                <w:szCs w:val="18"/>
              </w:rPr>
            </w:pPr>
            <w:r w:rsidRPr="0029104B">
              <w:rPr>
                <w:b/>
                <w:sz w:val="18"/>
                <w:szCs w:val="18"/>
              </w:rPr>
              <w:t>1ere Partie : POEC</w:t>
            </w:r>
          </w:p>
          <w:p w:rsidR="0029104B" w:rsidRPr="0029104B" w:rsidRDefault="0029104B" w:rsidP="0029104B">
            <w:pPr>
              <w:rPr>
                <w:sz w:val="18"/>
                <w:szCs w:val="18"/>
              </w:rPr>
            </w:pPr>
            <w:r w:rsidRPr="0029104B">
              <w:rPr>
                <w:sz w:val="18"/>
                <w:szCs w:val="18"/>
              </w:rPr>
              <w:t>(315 h dont 210 h en formation et 105 heures en stages)</w:t>
            </w:r>
          </w:p>
          <w:p w:rsidR="0029104B" w:rsidRDefault="0029104B" w:rsidP="0029104B">
            <w:pPr>
              <w:rPr>
                <w:sz w:val="18"/>
                <w:szCs w:val="18"/>
              </w:rPr>
            </w:pPr>
            <w:r w:rsidRPr="0029104B">
              <w:rPr>
                <w:sz w:val="18"/>
                <w:szCs w:val="18"/>
              </w:rPr>
              <w:t>D</w:t>
            </w:r>
            <w:r>
              <w:rPr>
                <w:sz w:val="18"/>
                <w:szCs w:val="18"/>
              </w:rPr>
              <w:t>U 18 novembre 2024 au 31 janvier 2025</w:t>
            </w:r>
          </w:p>
          <w:p w:rsidR="0029104B" w:rsidRPr="0029104B" w:rsidRDefault="0029104B" w:rsidP="0029104B">
            <w:pPr>
              <w:rPr>
                <w:sz w:val="18"/>
                <w:szCs w:val="18"/>
              </w:rPr>
            </w:pPr>
          </w:p>
          <w:p w:rsidR="0029104B" w:rsidRPr="0029104B" w:rsidRDefault="0029104B" w:rsidP="0029104B">
            <w:pPr>
              <w:rPr>
                <w:b/>
                <w:sz w:val="18"/>
                <w:szCs w:val="18"/>
              </w:rPr>
            </w:pPr>
            <w:r w:rsidRPr="0029104B">
              <w:rPr>
                <w:b/>
                <w:sz w:val="18"/>
                <w:szCs w:val="18"/>
              </w:rPr>
              <w:t>2</w:t>
            </w:r>
            <w:r w:rsidRPr="0029104B">
              <w:rPr>
                <w:b/>
                <w:sz w:val="18"/>
                <w:szCs w:val="18"/>
                <w:vertAlign w:val="superscript"/>
              </w:rPr>
              <w:t>ème</w:t>
            </w:r>
            <w:r w:rsidRPr="0029104B">
              <w:rPr>
                <w:b/>
                <w:sz w:val="18"/>
                <w:szCs w:val="18"/>
              </w:rPr>
              <w:t xml:space="preserve"> Partie : Contrat de Professionnalisation </w:t>
            </w:r>
            <w:r>
              <w:rPr>
                <w:b/>
                <w:sz w:val="18"/>
                <w:szCs w:val="18"/>
              </w:rPr>
              <w:t>15 mois</w:t>
            </w:r>
          </w:p>
          <w:p w:rsidR="0029104B" w:rsidRPr="0029104B" w:rsidRDefault="0029104B" w:rsidP="0029104B">
            <w:pPr>
              <w:rPr>
                <w:sz w:val="18"/>
                <w:szCs w:val="18"/>
              </w:rPr>
            </w:pPr>
            <w:r w:rsidRPr="0029104B">
              <w:rPr>
                <w:sz w:val="18"/>
                <w:szCs w:val="18"/>
              </w:rPr>
              <w:sym w:font="Wingdings 3" w:char="F0B6"/>
            </w:r>
            <w:r w:rsidRPr="0029104B">
              <w:rPr>
                <w:sz w:val="18"/>
                <w:szCs w:val="18"/>
              </w:rPr>
              <w:t>Enseignements professionnels, et technologiques</w:t>
            </w:r>
          </w:p>
          <w:p w:rsidR="00A7436E" w:rsidRPr="0029104B" w:rsidRDefault="0029104B" w:rsidP="0029104B">
            <w:pPr>
              <w:rPr>
                <w:sz w:val="20"/>
                <w:szCs w:val="20"/>
              </w:rPr>
            </w:pPr>
            <w:r w:rsidRPr="0029104B">
              <w:rPr>
                <w:sz w:val="18"/>
                <w:szCs w:val="18"/>
              </w:rPr>
              <w:sym w:font="Wingdings 3" w:char="F0B6"/>
            </w:r>
            <w:r w:rsidRPr="0029104B">
              <w:rPr>
                <w:sz w:val="18"/>
                <w:szCs w:val="18"/>
              </w:rPr>
              <w:t>Acquisition d’un savoir-faire</w:t>
            </w:r>
          </w:p>
        </w:tc>
        <w:tc>
          <w:tcPr>
            <w:tcW w:w="2472" w:type="dxa"/>
          </w:tcPr>
          <w:p w:rsidR="00623604" w:rsidRPr="00F93A08" w:rsidRDefault="00A80449" w:rsidP="00071290">
            <w:pPr>
              <w:rPr>
                <w:sz w:val="18"/>
                <w:szCs w:val="18"/>
              </w:rPr>
            </w:pPr>
            <w:r>
              <w:rPr>
                <w:rFonts w:ascii="UnDotum" w:hAnsi="UnDotum"/>
                <w:b/>
                <w:w w:val="95"/>
                <w:sz w:val="20"/>
              </w:rPr>
              <w:t xml:space="preserve">  </w:t>
            </w:r>
            <w:r w:rsidR="00F93A08" w:rsidRPr="00F93A08">
              <w:rPr>
                <w:rFonts w:ascii="Arial" w:hAnsi="Arial" w:cs="Arial"/>
                <w:color w:val="000000"/>
                <w:sz w:val="18"/>
                <w:szCs w:val="18"/>
              </w:rPr>
              <w:t>L'Agent viticole est un ouvrier qui exerce ses activités dans une exploitation viticole. Il peut exercer dans différents types d'exploitation :</w:t>
            </w:r>
            <w:r w:rsidR="00F93A08" w:rsidRPr="00F93A08">
              <w:rPr>
                <w:rFonts w:ascii="Arial" w:hAnsi="Arial" w:cs="Arial"/>
                <w:color w:val="000000"/>
                <w:sz w:val="18"/>
                <w:szCs w:val="18"/>
              </w:rPr>
              <w:br/>
              <w:t>- exploitation viticole vinificatrice avec cave particulière ;</w:t>
            </w:r>
            <w:r w:rsidR="00F93A08" w:rsidRPr="00F93A08">
              <w:rPr>
                <w:rFonts w:ascii="Arial" w:hAnsi="Arial" w:cs="Arial"/>
                <w:color w:val="000000"/>
                <w:sz w:val="18"/>
                <w:szCs w:val="18"/>
              </w:rPr>
              <w:br/>
              <w:t>- exploitation viticole vinificatrice avec vente à la coopérative ou négoce ;</w:t>
            </w:r>
            <w:r w:rsidR="00F93A08" w:rsidRPr="00F93A08">
              <w:rPr>
                <w:rFonts w:ascii="Arial" w:hAnsi="Arial" w:cs="Arial"/>
                <w:color w:val="000000"/>
                <w:sz w:val="18"/>
                <w:szCs w:val="18"/>
              </w:rPr>
              <w:br/>
              <w:t>- exploitation viticole avec vente du raisin.</w:t>
            </w:r>
          </w:p>
        </w:tc>
      </w:tr>
      <w:tr w:rsidR="00A7436E" w:rsidTr="007E7A65">
        <w:trPr>
          <w:trHeight w:val="450"/>
        </w:trPr>
        <w:tc>
          <w:tcPr>
            <w:tcW w:w="673" w:type="dxa"/>
            <w:vMerge/>
            <w:tcBorders>
              <w:top w:val="nil"/>
            </w:tcBorders>
            <w:shd w:val="clear" w:color="auto" w:fill="92D050"/>
          </w:tcPr>
          <w:p w:rsidR="00A7436E" w:rsidRDefault="00A7436E">
            <w:pPr>
              <w:rPr>
                <w:sz w:val="2"/>
                <w:szCs w:val="2"/>
              </w:rPr>
            </w:pPr>
          </w:p>
        </w:tc>
        <w:tc>
          <w:tcPr>
            <w:tcW w:w="8567" w:type="dxa"/>
            <w:gridSpan w:val="5"/>
            <w:shd w:val="clear" w:color="auto" w:fill="92D050"/>
          </w:tcPr>
          <w:p w:rsidR="00A7436E" w:rsidRDefault="00F93A08">
            <w:pPr>
              <w:pStyle w:val="TableParagraph"/>
              <w:ind w:left="2926" w:right="2921"/>
              <w:jc w:val="center"/>
              <w:rPr>
                <w:rFonts w:ascii="Arial Black"/>
                <w:sz w:val="20"/>
              </w:rPr>
            </w:pPr>
            <w:r>
              <w:rPr>
                <w:rFonts w:ascii="Arial Black"/>
                <w:color w:val="FFFFFF"/>
                <w:sz w:val="20"/>
              </w:rPr>
              <w:t>ACTIVITES REALISEES</w:t>
            </w:r>
          </w:p>
        </w:tc>
      </w:tr>
      <w:tr w:rsidR="00F93A08" w:rsidTr="00F93A08">
        <w:trPr>
          <w:trHeight w:val="1401"/>
        </w:trPr>
        <w:tc>
          <w:tcPr>
            <w:tcW w:w="673" w:type="dxa"/>
            <w:vMerge/>
            <w:tcBorders>
              <w:top w:val="nil"/>
            </w:tcBorders>
            <w:shd w:val="clear" w:color="auto" w:fill="92D050"/>
          </w:tcPr>
          <w:p w:rsidR="00F93A08" w:rsidRDefault="00F93A08">
            <w:pPr>
              <w:rPr>
                <w:sz w:val="2"/>
                <w:szCs w:val="2"/>
              </w:rPr>
            </w:pPr>
          </w:p>
        </w:tc>
        <w:tc>
          <w:tcPr>
            <w:tcW w:w="8567" w:type="dxa"/>
            <w:gridSpan w:val="5"/>
            <w:shd w:val="clear" w:color="auto" w:fill="auto"/>
          </w:tcPr>
          <w:p w:rsidR="00F93A08" w:rsidRDefault="00F93A08" w:rsidP="000803EE">
            <w:pPr>
              <w:widowControl/>
              <w:pBdr>
                <w:top w:val="single" w:sz="2" w:space="0" w:color="E5E7EB"/>
                <w:left w:val="single" w:sz="2" w:space="0" w:color="E5E7EB"/>
                <w:bottom w:val="single" w:sz="2" w:space="0" w:color="E5E7EB"/>
                <w:right w:val="single" w:sz="2" w:space="0" w:color="E5E7EB"/>
              </w:pBdr>
              <w:shd w:val="clear" w:color="auto" w:fill="FFFFFF" w:themeFill="background1"/>
              <w:autoSpaceDE/>
              <w:autoSpaceDN/>
              <w:rPr>
                <w:rFonts w:ascii="Arial" w:eastAsia="Times New Roman" w:hAnsi="Arial" w:cs="Arial"/>
                <w:color w:val="000000"/>
                <w:sz w:val="20"/>
                <w:szCs w:val="20"/>
                <w:lang w:eastAsia="fr-FR"/>
              </w:rPr>
            </w:pPr>
            <w:r>
              <w:rPr>
                <w:rFonts w:ascii="Arial" w:eastAsia="Times New Roman" w:hAnsi="Arial" w:cs="Arial"/>
                <w:color w:val="000000"/>
                <w:sz w:val="20"/>
                <w:szCs w:val="20"/>
                <w:lang w:eastAsia="fr-FR"/>
              </w:rPr>
              <w:t>4 Blocs de compétences :</w:t>
            </w:r>
          </w:p>
          <w:p w:rsidR="00F93A08" w:rsidRDefault="00F93A08" w:rsidP="000803EE">
            <w:pPr>
              <w:widowControl/>
              <w:pBdr>
                <w:top w:val="single" w:sz="2" w:space="0" w:color="E5E7EB"/>
                <w:left w:val="single" w:sz="2" w:space="0" w:color="E5E7EB"/>
                <w:bottom w:val="single" w:sz="2" w:space="0" w:color="E5E7EB"/>
                <w:right w:val="single" w:sz="2" w:space="0" w:color="E5E7EB"/>
              </w:pBdr>
              <w:shd w:val="clear" w:color="auto" w:fill="FFFFFF" w:themeFill="background1"/>
              <w:autoSpaceDE/>
              <w:autoSpaceDN/>
              <w:rPr>
                <w:rFonts w:ascii="Arial" w:eastAsia="Times New Roman" w:hAnsi="Arial" w:cs="Arial"/>
                <w:color w:val="000000"/>
                <w:sz w:val="20"/>
                <w:szCs w:val="20"/>
                <w:lang w:eastAsia="fr-FR"/>
              </w:rPr>
            </w:pPr>
          </w:p>
          <w:p w:rsidR="00F93A08" w:rsidRPr="00F93A08" w:rsidRDefault="00F93A08" w:rsidP="000803EE">
            <w:pPr>
              <w:pStyle w:val="Paragraphedeliste"/>
              <w:widowControl/>
              <w:numPr>
                <w:ilvl w:val="0"/>
                <w:numId w:val="9"/>
              </w:numPr>
              <w:pBdr>
                <w:top w:val="single" w:sz="2" w:space="0" w:color="E5E7EB"/>
                <w:left w:val="single" w:sz="2" w:space="0" w:color="E5E7EB"/>
                <w:bottom w:val="single" w:sz="2" w:space="0" w:color="E5E7EB"/>
                <w:right w:val="single" w:sz="2" w:space="0" w:color="E5E7EB"/>
              </w:pBdr>
              <w:shd w:val="clear" w:color="auto" w:fill="FFFFFF" w:themeFill="background1"/>
              <w:autoSpaceDE/>
              <w:autoSpaceDN/>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Travaux manuels de régulation et développement du vignoble</w:t>
            </w:r>
          </w:p>
          <w:p w:rsidR="00F93A08" w:rsidRPr="00F93A08" w:rsidRDefault="00F93A08" w:rsidP="000803EE">
            <w:pPr>
              <w:pStyle w:val="Paragraphedeliste"/>
              <w:widowControl/>
              <w:numPr>
                <w:ilvl w:val="0"/>
                <w:numId w:val="9"/>
              </w:numPr>
              <w:pBdr>
                <w:top w:val="single" w:sz="2" w:space="0" w:color="E5E7EB"/>
                <w:left w:val="single" w:sz="2" w:space="0" w:color="E5E7EB"/>
                <w:bottom w:val="single" w:sz="2" w:space="0" w:color="E5E7EB"/>
                <w:right w:val="single" w:sz="2" w:space="0" w:color="E5E7EB"/>
              </w:pBdr>
              <w:shd w:val="clear" w:color="auto" w:fill="FFFFFF" w:themeFill="background1"/>
              <w:autoSpaceDE/>
              <w:autoSpaceDN/>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Travaux mécanisés de conduite du vignoble</w:t>
            </w:r>
          </w:p>
          <w:p w:rsidR="00F93A08" w:rsidRPr="00F93A08" w:rsidRDefault="00F93A08" w:rsidP="000803EE">
            <w:pPr>
              <w:pStyle w:val="Paragraphedeliste"/>
              <w:widowControl/>
              <w:numPr>
                <w:ilvl w:val="0"/>
                <w:numId w:val="9"/>
              </w:numPr>
              <w:pBdr>
                <w:top w:val="single" w:sz="2" w:space="0" w:color="E5E7EB"/>
                <w:left w:val="single" w:sz="2" w:space="0" w:color="E5E7EB"/>
                <w:bottom w:val="single" w:sz="2" w:space="0" w:color="E5E7EB"/>
                <w:right w:val="single" w:sz="2" w:space="0" w:color="E5E7EB"/>
              </w:pBdr>
              <w:shd w:val="clear" w:color="auto" w:fill="FFFFFF" w:themeFill="background1"/>
              <w:autoSpaceDE/>
              <w:autoSpaceDN/>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Maintenance de 1e niveau du matériel</w:t>
            </w:r>
          </w:p>
          <w:p w:rsidR="00F93A08" w:rsidRPr="00F93A08" w:rsidRDefault="00F93A08" w:rsidP="000803EE">
            <w:pPr>
              <w:pStyle w:val="Paragraphedeliste"/>
              <w:widowControl/>
              <w:numPr>
                <w:ilvl w:val="0"/>
                <w:numId w:val="9"/>
              </w:numPr>
              <w:pBdr>
                <w:top w:val="single" w:sz="2" w:space="0" w:color="E5E7EB"/>
                <w:left w:val="single" w:sz="2" w:space="0" w:color="E5E7EB"/>
                <w:bottom w:val="single" w:sz="2" w:space="0" w:color="E5E7EB"/>
                <w:right w:val="single" w:sz="2" w:space="0" w:color="E5E7EB"/>
              </w:pBdr>
              <w:shd w:val="clear" w:color="auto" w:fill="FFFFFF" w:themeFill="background1"/>
              <w:autoSpaceDE/>
              <w:autoSpaceDN/>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Réalisation des opérations de vinification</w:t>
            </w:r>
          </w:p>
          <w:p w:rsidR="00F93A08" w:rsidRPr="00A75F7D" w:rsidRDefault="00F93A08" w:rsidP="00F93A08">
            <w:pPr>
              <w:pStyle w:val="TableParagraph"/>
              <w:tabs>
                <w:tab w:val="left" w:pos="827"/>
                <w:tab w:val="left" w:pos="828"/>
              </w:tabs>
              <w:spacing w:line="248" w:lineRule="exact"/>
              <w:ind w:left="827"/>
              <w:rPr>
                <w:rFonts w:ascii="Arial" w:hAnsi="Arial" w:cs="Arial"/>
                <w:b/>
                <w:color w:val="595959" w:themeColor="text1" w:themeTint="A6"/>
                <w:sz w:val="18"/>
              </w:rPr>
            </w:pPr>
          </w:p>
        </w:tc>
      </w:tr>
      <w:tr w:rsidR="000803EE" w:rsidTr="00594F31">
        <w:trPr>
          <w:trHeight w:val="563"/>
        </w:trPr>
        <w:tc>
          <w:tcPr>
            <w:tcW w:w="673" w:type="dxa"/>
            <w:vMerge/>
            <w:tcBorders>
              <w:top w:val="nil"/>
            </w:tcBorders>
            <w:shd w:val="clear" w:color="auto" w:fill="auto"/>
          </w:tcPr>
          <w:p w:rsidR="000803EE" w:rsidRDefault="000803EE" w:rsidP="00DF7903">
            <w:pPr>
              <w:rPr>
                <w:sz w:val="2"/>
                <w:szCs w:val="2"/>
              </w:rPr>
            </w:pPr>
          </w:p>
        </w:tc>
        <w:tc>
          <w:tcPr>
            <w:tcW w:w="8567" w:type="dxa"/>
            <w:gridSpan w:val="5"/>
            <w:shd w:val="clear" w:color="auto" w:fill="auto"/>
          </w:tcPr>
          <w:p w:rsidR="000803EE" w:rsidRPr="000803EE" w:rsidRDefault="000803EE" w:rsidP="000803EE">
            <w:pPr>
              <w:widowControl/>
              <w:pBdr>
                <w:top w:val="single" w:sz="2" w:space="0" w:color="E5E7EB"/>
                <w:left w:val="single" w:sz="2" w:space="0" w:color="E5E7EB"/>
                <w:bottom w:val="single" w:sz="2" w:space="0" w:color="E5E7EB"/>
                <w:right w:val="single" w:sz="2" w:space="0" w:color="E5E7EB"/>
              </w:pBdr>
              <w:shd w:val="clear" w:color="auto" w:fill="92D050"/>
              <w:autoSpaceDE/>
              <w:autoSpaceDN/>
              <w:jc w:val="center"/>
              <w:rPr>
                <w:rFonts w:ascii="Arial" w:eastAsia="Times New Roman" w:hAnsi="Arial" w:cs="Arial"/>
                <w:b/>
                <w:color w:val="000000"/>
                <w:lang w:eastAsia="fr-FR"/>
              </w:rPr>
            </w:pPr>
            <w:r w:rsidRPr="000803EE">
              <w:rPr>
                <w:rFonts w:ascii="Arial" w:eastAsia="Times New Roman" w:hAnsi="Arial" w:cs="Arial"/>
                <w:b/>
                <w:color w:val="FFFFFF" w:themeColor="background1"/>
                <w:lang w:eastAsia="fr-FR"/>
              </w:rPr>
              <w:t>COMPETENCES</w:t>
            </w:r>
          </w:p>
        </w:tc>
      </w:tr>
      <w:tr w:rsidR="0029104B" w:rsidTr="00594F31">
        <w:trPr>
          <w:trHeight w:val="563"/>
        </w:trPr>
        <w:tc>
          <w:tcPr>
            <w:tcW w:w="673" w:type="dxa"/>
            <w:vMerge/>
            <w:tcBorders>
              <w:top w:val="nil"/>
            </w:tcBorders>
            <w:shd w:val="clear" w:color="auto" w:fill="auto"/>
          </w:tcPr>
          <w:p w:rsidR="0029104B" w:rsidRDefault="0029104B" w:rsidP="00DF7903">
            <w:pPr>
              <w:rPr>
                <w:sz w:val="2"/>
                <w:szCs w:val="2"/>
              </w:rPr>
            </w:pPr>
          </w:p>
        </w:tc>
        <w:tc>
          <w:tcPr>
            <w:tcW w:w="8567" w:type="dxa"/>
            <w:gridSpan w:val="5"/>
            <w:shd w:val="clear" w:color="auto" w:fill="auto"/>
          </w:tcPr>
          <w:p w:rsidR="0029104B" w:rsidRDefault="0029104B" w:rsidP="00F93A08">
            <w:pPr>
              <w:widowControl/>
              <w:pBdr>
                <w:top w:val="single" w:sz="2" w:space="0" w:color="E5E7EB"/>
                <w:left w:val="single" w:sz="2" w:space="0" w:color="E5E7EB"/>
                <w:bottom w:val="single" w:sz="2" w:space="0" w:color="E5E7EB"/>
                <w:right w:val="single" w:sz="2" w:space="0" w:color="E5E7EB"/>
              </w:pBdr>
              <w:autoSpaceDE/>
              <w:autoSpaceDN/>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Réaliser les opérations manuelles d'entretien de la vigne et les travaux en vert à l'aide des outils prévus à cet effet, afin de maitriser le développement de la vigne et assurer les objectifs de qualité et de rendement</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rPr>
                <w:rFonts w:ascii="Arial" w:eastAsia="Times New Roman" w:hAnsi="Arial" w:cs="Arial"/>
                <w:color w:val="000000"/>
                <w:sz w:val="18"/>
                <w:szCs w:val="18"/>
                <w:lang w:eastAsia="fr-FR"/>
              </w:rPr>
            </w:pPr>
          </w:p>
          <w:p w:rsidR="0029104B" w:rsidRDefault="0029104B" w:rsidP="00F93A08">
            <w:pPr>
              <w:widowControl/>
              <w:pBdr>
                <w:top w:val="single" w:sz="2" w:space="0" w:color="E5E7EB"/>
                <w:left w:val="single" w:sz="2" w:space="0" w:color="E5E7EB"/>
                <w:bottom w:val="single" w:sz="2" w:space="0" w:color="E5E7EB"/>
                <w:right w:val="single" w:sz="2" w:space="0" w:color="E5E7EB"/>
              </w:pBdr>
              <w:autoSpaceDE/>
              <w:autoSpaceDN/>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Mettre en œuvre différentes techniques de taille de la vigne avec les outils appropriés en adaptant la taille selon la région, les pratiques locales, le cépage, la vigueur, la charge, l'équilibre et l'état sanitaire du cep afin d'optimiser sa croissance végétative et favoriser le développement des raisins</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rPr>
                <w:rFonts w:ascii="Arial" w:eastAsia="Times New Roman" w:hAnsi="Arial" w:cs="Arial"/>
                <w:color w:val="000000"/>
                <w:sz w:val="18"/>
                <w:szCs w:val="18"/>
                <w:lang w:eastAsia="fr-FR"/>
              </w:rPr>
            </w:pP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Entretenir les vignes selon les choix de conduite du vignoble afin de lutter contre le dépérissement de la vigne</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Conduire les engins agricoles sur route et dans les zones cultivées dans le respect des règles de sécurité avec les outils nécessaires afin d'effectuer le travail souhaité</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Effectuer les travaux de préparation et d’entretien des sols de façon mécanisée selon les choix de conduite du vignoble, dans le respect des précautions d'emploi, des consignes de sécurité et des pratiques environnementales, afin de favoriser la pérennité et le développement du vignoble</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lastRenderedPageBreak/>
              <w:t>Réaliser les opérations mécanisées d'entretien des vignes à l'aide des outils prévus à cet effet, afin de maitriser le développement de la vigne et assurer les objectifs de qualité et de rendement</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Appliquer les fertilisants ou les produits phytopharmaceutiques à partir des consignes et dans le respect des précautions d'emploi, des règles de sécurité et des pratiques environnementales afin d’assurer la protection de la vigne</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Effectuer les opérations d’entretien courant du matériel en fonction des travaux planifiés, dans le respect des procédures d’entretien, afin de garantir un état de fonctionnement optimum</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Assurer la maintenance et le remisage des matériels, en suivant les consignes, afin de maintenir des conditions optimales d’utilisation et de sécurité</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Effectuer les opérations de traitement du raisin sur consignes dans le respect de l’environnement et des consignes de sécurité et de qualité afin de préparer les conditions nécessaires à la vinification du vin</w:t>
            </w: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p>
          <w:p w:rsidR="0029104B" w:rsidRPr="00F93A08" w:rsidRDefault="0029104B" w:rsidP="00F93A08">
            <w:pPr>
              <w:widowControl/>
              <w:pBdr>
                <w:top w:val="single" w:sz="2" w:space="0" w:color="E5E7EB"/>
                <w:left w:val="single" w:sz="2" w:space="0" w:color="E5E7EB"/>
                <w:bottom w:val="single" w:sz="2" w:space="0" w:color="E5E7EB"/>
                <w:right w:val="single" w:sz="2" w:space="0" w:color="E5E7EB"/>
              </w:pBdr>
              <w:autoSpaceDE/>
              <w:autoSpaceDN/>
              <w:jc w:val="both"/>
              <w:rPr>
                <w:rFonts w:ascii="Arial" w:eastAsia="Times New Roman" w:hAnsi="Arial" w:cs="Arial"/>
                <w:color w:val="000000"/>
                <w:sz w:val="18"/>
                <w:szCs w:val="18"/>
                <w:lang w:eastAsia="fr-FR"/>
              </w:rPr>
            </w:pPr>
            <w:r w:rsidRPr="00F93A08">
              <w:rPr>
                <w:rFonts w:ascii="Arial" w:eastAsia="Times New Roman" w:hAnsi="Arial" w:cs="Arial"/>
                <w:color w:val="000000"/>
                <w:sz w:val="18"/>
                <w:szCs w:val="18"/>
                <w:lang w:eastAsia="fr-FR"/>
              </w:rPr>
              <w:t>Préparer et entretenir le matériel vinaire selon les consignes et dans le respect des règles d'hygiène et de sécurité afin d'obtenir un matériel apte à réaliser des opérations de vinification</w:t>
            </w:r>
          </w:p>
          <w:p w:rsidR="0029104B" w:rsidRPr="007E7A65" w:rsidRDefault="0029104B" w:rsidP="0029104B">
            <w:pPr>
              <w:widowControl/>
              <w:pBdr>
                <w:top w:val="single" w:sz="2" w:space="0" w:color="E5E7EB"/>
                <w:left w:val="single" w:sz="2" w:space="0" w:color="E5E7EB"/>
                <w:bottom w:val="single" w:sz="2" w:space="0" w:color="E5E7EB"/>
                <w:right w:val="single" w:sz="2" w:space="0" w:color="E5E7EB"/>
              </w:pBdr>
              <w:autoSpaceDE/>
              <w:autoSpaceDN/>
              <w:rPr>
                <w:sz w:val="18"/>
                <w:szCs w:val="18"/>
              </w:rPr>
            </w:pPr>
          </w:p>
        </w:tc>
      </w:tr>
      <w:tr w:rsidR="000803EE" w:rsidTr="000803EE">
        <w:trPr>
          <w:trHeight w:val="286"/>
        </w:trPr>
        <w:tc>
          <w:tcPr>
            <w:tcW w:w="673" w:type="dxa"/>
            <w:vMerge/>
            <w:tcBorders>
              <w:top w:val="nil"/>
            </w:tcBorders>
            <w:shd w:val="clear" w:color="auto" w:fill="92D050"/>
          </w:tcPr>
          <w:p w:rsidR="000803EE" w:rsidRDefault="000803EE">
            <w:pPr>
              <w:rPr>
                <w:sz w:val="2"/>
                <w:szCs w:val="2"/>
              </w:rPr>
            </w:pPr>
          </w:p>
        </w:tc>
        <w:tc>
          <w:tcPr>
            <w:tcW w:w="4252" w:type="dxa"/>
            <w:gridSpan w:val="3"/>
            <w:shd w:val="clear" w:color="auto" w:fill="92D050"/>
          </w:tcPr>
          <w:p w:rsidR="000803EE" w:rsidRDefault="000803EE" w:rsidP="0029104B">
            <w:pPr>
              <w:pStyle w:val="TableParagraph"/>
              <w:spacing w:line="279" w:lineRule="exact"/>
              <w:ind w:left="594"/>
              <w:rPr>
                <w:rFonts w:ascii="Arial Black" w:hAnsi="Arial Black"/>
                <w:color w:val="FFFFFF" w:themeColor="background1"/>
                <w:sz w:val="20"/>
              </w:rPr>
            </w:pPr>
            <w:r w:rsidRPr="0029104B">
              <w:rPr>
                <w:rFonts w:ascii="Arial Black" w:hAnsi="Arial Black"/>
                <w:color w:val="FFFFFF" w:themeColor="background1"/>
                <w:sz w:val="20"/>
              </w:rPr>
              <w:t>METIERS VISES</w:t>
            </w:r>
          </w:p>
          <w:p w:rsidR="000803EE" w:rsidRDefault="000803EE" w:rsidP="0029104B">
            <w:pPr>
              <w:pStyle w:val="TableParagraph"/>
              <w:spacing w:line="279" w:lineRule="exact"/>
              <w:ind w:left="594"/>
              <w:rPr>
                <w:rFonts w:ascii="Arial Black" w:hAnsi="Arial Black"/>
                <w:color w:val="FFFFFF"/>
                <w:sz w:val="20"/>
              </w:rPr>
            </w:pPr>
          </w:p>
        </w:tc>
        <w:tc>
          <w:tcPr>
            <w:tcW w:w="4315" w:type="dxa"/>
            <w:gridSpan w:val="2"/>
            <w:shd w:val="clear" w:color="auto" w:fill="92D050"/>
          </w:tcPr>
          <w:p w:rsidR="000803EE" w:rsidRDefault="000803EE" w:rsidP="0029104B">
            <w:pPr>
              <w:pStyle w:val="TableParagraph"/>
              <w:spacing w:line="279" w:lineRule="exact"/>
              <w:ind w:left="594"/>
              <w:rPr>
                <w:rFonts w:ascii="Arial Black" w:hAnsi="Arial Black"/>
                <w:color w:val="FFFFFF"/>
                <w:sz w:val="20"/>
              </w:rPr>
            </w:pPr>
            <w:r>
              <w:rPr>
                <w:rFonts w:ascii="Arial Black" w:hAnsi="Arial Black"/>
                <w:color w:val="FFFFFF"/>
                <w:sz w:val="20"/>
              </w:rPr>
              <w:t>MÉTHODES PÉDAGOGIQUES</w:t>
            </w:r>
          </w:p>
        </w:tc>
      </w:tr>
      <w:tr w:rsidR="000803EE" w:rsidTr="000803EE">
        <w:trPr>
          <w:trHeight w:val="563"/>
        </w:trPr>
        <w:tc>
          <w:tcPr>
            <w:tcW w:w="673" w:type="dxa"/>
            <w:vMerge/>
            <w:tcBorders>
              <w:top w:val="nil"/>
            </w:tcBorders>
            <w:shd w:val="clear" w:color="auto" w:fill="92D050"/>
          </w:tcPr>
          <w:p w:rsidR="000803EE" w:rsidRDefault="000803EE">
            <w:pPr>
              <w:rPr>
                <w:sz w:val="2"/>
                <w:szCs w:val="2"/>
              </w:rPr>
            </w:pPr>
          </w:p>
        </w:tc>
        <w:tc>
          <w:tcPr>
            <w:tcW w:w="4252" w:type="dxa"/>
            <w:gridSpan w:val="3"/>
            <w:shd w:val="clear" w:color="auto" w:fill="FFFFFF" w:themeFill="background1"/>
          </w:tcPr>
          <w:p w:rsidR="000803EE" w:rsidRPr="00F93A08" w:rsidRDefault="000803EE" w:rsidP="0029104B">
            <w:pPr>
              <w:widowControl/>
              <w:numPr>
                <w:ilvl w:val="0"/>
                <w:numId w:val="11"/>
              </w:numPr>
              <w:pBdr>
                <w:top w:val="single" w:sz="2" w:space="0" w:color="E5E7EB"/>
                <w:left w:val="single" w:sz="2" w:space="0" w:color="E5E7EB"/>
                <w:bottom w:val="single" w:sz="2" w:space="0" w:color="E5E7EB"/>
                <w:right w:val="single" w:sz="2" w:space="0" w:color="E5E7EB"/>
              </w:pBdr>
              <w:autoSpaceDE/>
              <w:autoSpaceDN/>
              <w:ind w:left="0"/>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Ouvrier viticole ;</w:t>
            </w:r>
          </w:p>
          <w:p w:rsidR="000803EE" w:rsidRPr="00F93A08" w:rsidRDefault="000803EE" w:rsidP="0029104B">
            <w:pPr>
              <w:widowControl/>
              <w:numPr>
                <w:ilvl w:val="0"/>
                <w:numId w:val="11"/>
              </w:numPr>
              <w:pBdr>
                <w:top w:val="single" w:sz="2" w:space="0" w:color="E5E7EB"/>
                <w:left w:val="single" w:sz="2" w:space="0" w:color="E5E7EB"/>
                <w:bottom w:val="single" w:sz="2" w:space="0" w:color="E5E7EB"/>
                <w:right w:val="single" w:sz="2" w:space="0" w:color="E5E7EB"/>
              </w:pBdr>
              <w:autoSpaceDE/>
              <w:autoSpaceDN/>
              <w:ind w:left="0"/>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Ouvrier en viticulture ;</w:t>
            </w:r>
          </w:p>
          <w:p w:rsidR="000803EE" w:rsidRPr="00F93A08" w:rsidRDefault="000803EE" w:rsidP="0029104B">
            <w:pPr>
              <w:widowControl/>
              <w:numPr>
                <w:ilvl w:val="0"/>
                <w:numId w:val="11"/>
              </w:numPr>
              <w:pBdr>
                <w:top w:val="single" w:sz="2" w:space="0" w:color="E5E7EB"/>
                <w:left w:val="single" w:sz="2" w:space="0" w:color="E5E7EB"/>
                <w:bottom w:val="single" w:sz="2" w:space="0" w:color="E5E7EB"/>
                <w:right w:val="single" w:sz="2" w:space="0" w:color="E5E7EB"/>
              </w:pBdr>
              <w:autoSpaceDE/>
              <w:autoSpaceDN/>
              <w:ind w:left="0"/>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Agent en viticulture ;</w:t>
            </w:r>
          </w:p>
          <w:p w:rsidR="000803EE" w:rsidRDefault="000803EE" w:rsidP="0029104B">
            <w:pPr>
              <w:widowControl/>
              <w:numPr>
                <w:ilvl w:val="0"/>
                <w:numId w:val="11"/>
              </w:numPr>
              <w:pBdr>
                <w:top w:val="single" w:sz="2" w:space="0" w:color="E5E7EB"/>
                <w:left w:val="single" w:sz="2" w:space="0" w:color="E5E7EB"/>
                <w:bottom w:val="single" w:sz="2" w:space="0" w:color="E5E7EB"/>
                <w:right w:val="single" w:sz="2" w:space="0" w:color="E5E7EB"/>
              </w:pBdr>
              <w:autoSpaceDE/>
              <w:autoSpaceDN/>
              <w:ind w:left="0"/>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Ouvrier polyvalent viticole ;</w:t>
            </w:r>
          </w:p>
          <w:p w:rsidR="000803EE" w:rsidRPr="00F93A08" w:rsidRDefault="000803EE" w:rsidP="000803EE">
            <w:pPr>
              <w:widowControl/>
              <w:numPr>
                <w:ilvl w:val="0"/>
                <w:numId w:val="11"/>
              </w:numPr>
              <w:pBdr>
                <w:top w:val="single" w:sz="2" w:space="0" w:color="E5E7EB"/>
                <w:left w:val="single" w:sz="2" w:space="0" w:color="E5E7EB"/>
                <w:bottom w:val="single" w:sz="2" w:space="0" w:color="E5E7EB"/>
                <w:right w:val="single" w:sz="2" w:space="0" w:color="E5E7EB"/>
              </w:pBdr>
              <w:autoSpaceDE/>
              <w:autoSpaceDN/>
              <w:ind w:left="0"/>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Ouvrier vitivinicole ;</w:t>
            </w:r>
          </w:p>
          <w:p w:rsidR="000803EE" w:rsidRPr="000803EE" w:rsidRDefault="000803EE" w:rsidP="000803EE">
            <w:pPr>
              <w:widowControl/>
              <w:numPr>
                <w:ilvl w:val="0"/>
                <w:numId w:val="11"/>
              </w:numPr>
              <w:pBdr>
                <w:top w:val="single" w:sz="2" w:space="0" w:color="E5E7EB"/>
                <w:left w:val="single" w:sz="2" w:space="0" w:color="E5E7EB"/>
                <w:bottom w:val="single" w:sz="2" w:space="0" w:color="E5E7EB"/>
                <w:right w:val="single" w:sz="2" w:space="0" w:color="E5E7EB"/>
              </w:pBdr>
              <w:autoSpaceDE/>
              <w:autoSpaceDN/>
              <w:ind w:left="0"/>
              <w:rPr>
                <w:rFonts w:ascii="Arial" w:eastAsia="Times New Roman" w:hAnsi="Arial" w:cs="Arial"/>
                <w:color w:val="000000"/>
                <w:sz w:val="20"/>
                <w:szCs w:val="20"/>
                <w:lang w:eastAsia="fr-FR"/>
              </w:rPr>
            </w:pPr>
            <w:r w:rsidRPr="00F93A08">
              <w:rPr>
                <w:rFonts w:ascii="Arial" w:eastAsia="Times New Roman" w:hAnsi="Arial" w:cs="Arial"/>
                <w:color w:val="000000"/>
                <w:sz w:val="20"/>
                <w:szCs w:val="20"/>
                <w:lang w:eastAsia="fr-FR"/>
              </w:rPr>
              <w:t>Tailleur de vignes.</w:t>
            </w:r>
          </w:p>
        </w:tc>
        <w:tc>
          <w:tcPr>
            <w:tcW w:w="4315" w:type="dxa"/>
            <w:gridSpan w:val="2"/>
            <w:shd w:val="clear" w:color="auto" w:fill="FFFFFF" w:themeFill="background1"/>
          </w:tcPr>
          <w:p w:rsidR="000803EE" w:rsidRPr="00A512F3" w:rsidRDefault="000803EE" w:rsidP="000803EE">
            <w:pPr>
              <w:rPr>
                <w:sz w:val="20"/>
                <w:szCs w:val="20"/>
              </w:rPr>
            </w:pPr>
            <w:r w:rsidRPr="00A512F3">
              <w:rPr>
                <w:sz w:val="20"/>
                <w:szCs w:val="20"/>
              </w:rPr>
              <w:sym w:font="Wingdings 3" w:char="F0B6"/>
            </w:r>
            <w:r w:rsidRPr="00A512F3">
              <w:rPr>
                <w:sz w:val="20"/>
                <w:szCs w:val="20"/>
              </w:rPr>
              <w:t>Partage d’expériences</w:t>
            </w:r>
          </w:p>
          <w:p w:rsidR="000803EE" w:rsidRPr="00A512F3" w:rsidRDefault="000803EE" w:rsidP="000803EE">
            <w:pPr>
              <w:rPr>
                <w:sz w:val="20"/>
                <w:szCs w:val="20"/>
              </w:rPr>
            </w:pPr>
            <w:r w:rsidRPr="00A512F3">
              <w:rPr>
                <w:sz w:val="20"/>
                <w:szCs w:val="20"/>
              </w:rPr>
              <w:sym w:font="Wingdings 3" w:char="F0B6"/>
            </w:r>
            <w:r w:rsidRPr="00A512F3">
              <w:rPr>
                <w:sz w:val="20"/>
                <w:szCs w:val="20"/>
              </w:rPr>
              <w:t>Apport de connaissances</w:t>
            </w:r>
          </w:p>
          <w:p w:rsidR="000803EE" w:rsidRPr="00A512F3" w:rsidRDefault="000803EE" w:rsidP="000803EE">
            <w:pPr>
              <w:rPr>
                <w:sz w:val="20"/>
                <w:szCs w:val="20"/>
              </w:rPr>
            </w:pPr>
            <w:r w:rsidRPr="00A512F3">
              <w:rPr>
                <w:sz w:val="20"/>
                <w:szCs w:val="20"/>
              </w:rPr>
              <w:sym w:font="Wingdings 3" w:char="F0B6"/>
            </w:r>
            <w:r w:rsidRPr="00A512F3">
              <w:rPr>
                <w:sz w:val="20"/>
                <w:szCs w:val="20"/>
              </w:rPr>
              <w:t xml:space="preserve">Mise en situation pratiques </w:t>
            </w:r>
          </w:p>
          <w:p w:rsidR="000803EE" w:rsidRPr="00A512F3" w:rsidRDefault="000803EE" w:rsidP="000803EE">
            <w:pPr>
              <w:rPr>
                <w:sz w:val="20"/>
                <w:szCs w:val="20"/>
              </w:rPr>
            </w:pPr>
            <w:r w:rsidRPr="00A512F3">
              <w:rPr>
                <w:sz w:val="20"/>
                <w:szCs w:val="20"/>
              </w:rPr>
              <w:sym w:font="Wingdings 3" w:char="F0B6"/>
            </w:r>
            <w:r w:rsidRPr="00A512F3">
              <w:rPr>
                <w:sz w:val="20"/>
                <w:szCs w:val="20"/>
              </w:rPr>
              <w:t xml:space="preserve">Visites </w:t>
            </w:r>
          </w:p>
          <w:p w:rsidR="000803EE" w:rsidRDefault="000803EE" w:rsidP="000803EE">
            <w:pPr>
              <w:widowControl/>
              <w:numPr>
                <w:ilvl w:val="0"/>
                <w:numId w:val="11"/>
              </w:numPr>
              <w:pBdr>
                <w:top w:val="single" w:sz="2" w:space="0" w:color="E5E7EB"/>
                <w:left w:val="single" w:sz="2" w:space="0" w:color="E5E7EB"/>
                <w:bottom w:val="single" w:sz="2" w:space="0" w:color="E5E7EB"/>
                <w:right w:val="single" w:sz="2" w:space="0" w:color="E5E7EB"/>
              </w:pBdr>
              <w:autoSpaceDE/>
              <w:autoSpaceDN/>
              <w:ind w:left="0"/>
              <w:rPr>
                <w:rFonts w:ascii="Arial Black" w:hAnsi="Arial Black"/>
                <w:color w:val="FFFFFF"/>
                <w:sz w:val="20"/>
              </w:rPr>
            </w:pPr>
            <w:r w:rsidRPr="00A512F3">
              <w:rPr>
                <w:sz w:val="20"/>
                <w:szCs w:val="20"/>
              </w:rPr>
              <w:sym w:font="Wingdings 3" w:char="F0B6"/>
            </w:r>
            <w:r w:rsidRPr="00A512F3">
              <w:rPr>
                <w:sz w:val="20"/>
                <w:szCs w:val="20"/>
              </w:rPr>
              <w:t>Accompagnement personnalisé</w:t>
            </w:r>
          </w:p>
        </w:tc>
      </w:tr>
      <w:tr w:rsidR="00A7436E" w:rsidTr="000803EE">
        <w:trPr>
          <w:trHeight w:val="563"/>
        </w:trPr>
        <w:tc>
          <w:tcPr>
            <w:tcW w:w="673" w:type="dxa"/>
            <w:vMerge/>
            <w:tcBorders>
              <w:top w:val="nil"/>
            </w:tcBorders>
            <w:shd w:val="clear" w:color="auto" w:fill="92D050"/>
          </w:tcPr>
          <w:p w:rsidR="00A7436E" w:rsidRDefault="00A7436E">
            <w:pPr>
              <w:rPr>
                <w:sz w:val="2"/>
                <w:szCs w:val="2"/>
              </w:rPr>
            </w:pPr>
          </w:p>
        </w:tc>
        <w:tc>
          <w:tcPr>
            <w:tcW w:w="4252" w:type="dxa"/>
            <w:gridSpan w:val="3"/>
            <w:shd w:val="clear" w:color="auto" w:fill="92D050"/>
          </w:tcPr>
          <w:p w:rsidR="00A7436E" w:rsidRDefault="000803EE">
            <w:pPr>
              <w:pStyle w:val="TableParagraph"/>
              <w:spacing w:before="139"/>
              <w:ind w:left="606"/>
              <w:rPr>
                <w:rFonts w:ascii="Arial Black" w:hAnsi="Arial Black"/>
                <w:color w:val="FFFFFF"/>
                <w:sz w:val="20"/>
              </w:rPr>
            </w:pPr>
            <w:r>
              <w:rPr>
                <w:rFonts w:ascii="Arial Black" w:hAnsi="Arial Black"/>
                <w:color w:val="FFFFFF"/>
                <w:sz w:val="20"/>
              </w:rPr>
              <w:t>DURÉE</w:t>
            </w:r>
          </w:p>
          <w:p w:rsidR="000803EE" w:rsidRDefault="000803EE">
            <w:pPr>
              <w:pStyle w:val="TableParagraph"/>
              <w:spacing w:before="139"/>
              <w:ind w:left="606"/>
              <w:rPr>
                <w:rFonts w:ascii="Arial Black" w:hAnsi="Arial Black"/>
                <w:sz w:val="20"/>
              </w:rPr>
            </w:pPr>
          </w:p>
        </w:tc>
        <w:tc>
          <w:tcPr>
            <w:tcW w:w="4315" w:type="dxa"/>
            <w:gridSpan w:val="2"/>
            <w:shd w:val="clear" w:color="auto" w:fill="92D050"/>
          </w:tcPr>
          <w:p w:rsidR="00A7436E" w:rsidRDefault="00B61051">
            <w:pPr>
              <w:pStyle w:val="TableParagraph"/>
              <w:spacing w:line="279" w:lineRule="exact"/>
              <w:ind w:left="594"/>
              <w:rPr>
                <w:rFonts w:ascii="Arial Black" w:hAnsi="Arial Black"/>
                <w:sz w:val="20"/>
              </w:rPr>
            </w:pPr>
            <w:r>
              <w:rPr>
                <w:rFonts w:ascii="Arial Black" w:hAnsi="Arial Black"/>
                <w:color w:val="FFFFFF"/>
                <w:sz w:val="20"/>
              </w:rPr>
              <w:t>MODALITÉS D’ÉVALUATION</w:t>
            </w:r>
          </w:p>
          <w:p w:rsidR="00A7436E" w:rsidRDefault="00B61051">
            <w:pPr>
              <w:pStyle w:val="TableParagraph"/>
              <w:spacing w:line="264" w:lineRule="exact"/>
              <w:ind w:left="676"/>
              <w:rPr>
                <w:rFonts w:ascii="Arial Black" w:hAnsi="Arial Black"/>
                <w:sz w:val="20"/>
              </w:rPr>
            </w:pPr>
            <w:r>
              <w:rPr>
                <w:rFonts w:ascii="Arial Black" w:hAnsi="Arial Black"/>
                <w:color w:val="FFFFFF"/>
                <w:sz w:val="20"/>
              </w:rPr>
              <w:t>DIPLÔME ou TITRE délivré</w:t>
            </w:r>
          </w:p>
        </w:tc>
      </w:tr>
      <w:tr w:rsidR="00A7436E" w:rsidTr="000803EE">
        <w:trPr>
          <w:trHeight w:val="1025"/>
        </w:trPr>
        <w:tc>
          <w:tcPr>
            <w:tcW w:w="673" w:type="dxa"/>
            <w:vMerge/>
            <w:tcBorders>
              <w:top w:val="nil"/>
            </w:tcBorders>
            <w:shd w:val="clear" w:color="auto" w:fill="92D050"/>
          </w:tcPr>
          <w:p w:rsidR="00A7436E" w:rsidRDefault="00A7436E">
            <w:pPr>
              <w:rPr>
                <w:sz w:val="2"/>
                <w:szCs w:val="2"/>
              </w:rPr>
            </w:pPr>
          </w:p>
        </w:tc>
        <w:tc>
          <w:tcPr>
            <w:tcW w:w="4252" w:type="dxa"/>
            <w:gridSpan w:val="3"/>
          </w:tcPr>
          <w:p w:rsidR="000803EE" w:rsidRDefault="000803EE" w:rsidP="00071290">
            <w:pPr>
              <w:pStyle w:val="TableParagraph"/>
              <w:spacing w:line="226" w:lineRule="exact"/>
              <w:rPr>
                <w:rFonts w:ascii="UnDotum" w:hAnsi="UnDotum"/>
                <w:w w:val="95"/>
                <w:sz w:val="20"/>
              </w:rPr>
            </w:pPr>
          </w:p>
          <w:p w:rsidR="00A7436E" w:rsidRDefault="000803EE" w:rsidP="00071290">
            <w:pPr>
              <w:pStyle w:val="TableParagraph"/>
              <w:spacing w:line="226" w:lineRule="exact"/>
              <w:rPr>
                <w:sz w:val="20"/>
              </w:rPr>
            </w:pPr>
            <w:r w:rsidRPr="0029104B">
              <w:rPr>
                <w:rFonts w:ascii="UnDotum" w:hAnsi="UnDotum"/>
                <w:w w:val="95"/>
                <w:sz w:val="20"/>
              </w:rPr>
              <w:t>2.5 mois pour la POEC et 15 mois pour le contrat de professionnalisation </w:t>
            </w:r>
          </w:p>
        </w:tc>
        <w:tc>
          <w:tcPr>
            <w:tcW w:w="4315" w:type="dxa"/>
            <w:gridSpan w:val="2"/>
            <w:shd w:val="clear" w:color="auto" w:fill="auto"/>
            <w:vAlign w:val="center"/>
          </w:tcPr>
          <w:p w:rsidR="00F93A08" w:rsidRPr="00F93A08" w:rsidRDefault="00F93A08" w:rsidP="00F93A08">
            <w:pPr>
              <w:pStyle w:val="NormalWeb"/>
              <w:pBdr>
                <w:top w:val="single" w:sz="2" w:space="0" w:color="E5E7EB"/>
                <w:left w:val="single" w:sz="2" w:space="0" w:color="E5E7EB"/>
                <w:bottom w:val="single" w:sz="2" w:space="0" w:color="E5E7EB"/>
                <w:right w:val="single" w:sz="2" w:space="0" w:color="E5E7EB"/>
              </w:pBdr>
              <w:spacing w:before="0" w:beforeAutospacing="0" w:after="0" w:afterAutospacing="0"/>
              <w:rPr>
                <w:rFonts w:ascii="Arial" w:hAnsi="Arial" w:cs="Arial"/>
                <w:color w:val="000000"/>
                <w:sz w:val="20"/>
                <w:szCs w:val="20"/>
              </w:rPr>
            </w:pPr>
            <w:r w:rsidRPr="00F93A08">
              <w:rPr>
                <w:rFonts w:ascii="Arial" w:hAnsi="Arial" w:cs="Arial"/>
                <w:color w:val="000000"/>
                <w:sz w:val="20"/>
                <w:szCs w:val="20"/>
              </w:rPr>
              <w:t>Mises en situation réelles et reconstituées</w:t>
            </w:r>
          </w:p>
          <w:p w:rsidR="00F93A08" w:rsidRPr="00F93A08" w:rsidRDefault="00F93A08" w:rsidP="00F93A08">
            <w:pPr>
              <w:pStyle w:val="NormalWeb"/>
              <w:pBdr>
                <w:top w:val="single" w:sz="2" w:space="0" w:color="E5E7EB"/>
                <w:left w:val="single" w:sz="2" w:space="0" w:color="E5E7EB"/>
                <w:bottom w:val="single" w:sz="2" w:space="0" w:color="E5E7EB"/>
                <w:right w:val="single" w:sz="2" w:space="0" w:color="E5E7EB"/>
              </w:pBdr>
              <w:spacing w:before="0" w:beforeAutospacing="0" w:after="0" w:afterAutospacing="0"/>
              <w:rPr>
                <w:rFonts w:ascii="Arial" w:hAnsi="Arial" w:cs="Arial"/>
                <w:color w:val="000000"/>
                <w:sz w:val="20"/>
                <w:szCs w:val="20"/>
              </w:rPr>
            </w:pPr>
            <w:r w:rsidRPr="00F93A08">
              <w:rPr>
                <w:rFonts w:ascii="Arial" w:hAnsi="Arial" w:cs="Arial"/>
                <w:color w:val="000000"/>
                <w:sz w:val="20"/>
                <w:szCs w:val="20"/>
              </w:rPr>
              <w:t>Mise en situation reconstituée ou étude de cas</w:t>
            </w:r>
          </w:p>
          <w:p w:rsidR="007E7A65" w:rsidRDefault="00F93A08" w:rsidP="000803EE">
            <w:pPr>
              <w:pStyle w:val="NormalWeb"/>
              <w:pBdr>
                <w:top w:val="single" w:sz="2" w:space="0" w:color="E5E7EB"/>
                <w:left w:val="single" w:sz="2" w:space="0" w:color="E5E7EB"/>
                <w:bottom w:val="single" w:sz="2" w:space="0" w:color="E5E7EB"/>
                <w:right w:val="single" w:sz="2" w:space="0" w:color="E5E7EB"/>
              </w:pBdr>
              <w:spacing w:before="0" w:beforeAutospacing="0" w:after="0" w:afterAutospacing="0"/>
              <w:rPr>
                <w:rFonts w:ascii="Arial" w:hAnsi="Arial" w:cs="Arial"/>
                <w:color w:val="000000"/>
                <w:sz w:val="20"/>
                <w:szCs w:val="20"/>
              </w:rPr>
            </w:pPr>
            <w:r w:rsidRPr="00F93A08">
              <w:rPr>
                <w:rFonts w:ascii="Arial" w:hAnsi="Arial" w:cs="Arial"/>
                <w:color w:val="000000"/>
                <w:sz w:val="20"/>
                <w:szCs w:val="20"/>
              </w:rPr>
              <w:t>Exercice d'application en situation professionnelle</w:t>
            </w:r>
          </w:p>
          <w:p w:rsidR="000803EE" w:rsidRPr="000803EE" w:rsidRDefault="000803EE" w:rsidP="000803EE">
            <w:pPr>
              <w:pStyle w:val="NormalWeb"/>
              <w:pBdr>
                <w:top w:val="single" w:sz="2" w:space="0" w:color="E5E7EB"/>
                <w:left w:val="single" w:sz="2" w:space="0" w:color="E5E7EB"/>
                <w:bottom w:val="single" w:sz="2" w:space="0" w:color="E5E7EB"/>
                <w:right w:val="single" w:sz="2" w:space="0" w:color="E5E7EB"/>
              </w:pBdr>
              <w:spacing w:before="0" w:beforeAutospacing="0" w:after="0" w:afterAutospacing="0"/>
              <w:rPr>
                <w:rFonts w:ascii="Arial" w:hAnsi="Arial" w:cs="Arial"/>
                <w:color w:val="000000"/>
                <w:sz w:val="20"/>
                <w:szCs w:val="20"/>
              </w:rPr>
            </w:pPr>
          </w:p>
        </w:tc>
      </w:tr>
      <w:tr w:rsidR="000803EE" w:rsidTr="000803EE">
        <w:trPr>
          <w:trHeight w:val="281"/>
        </w:trPr>
        <w:tc>
          <w:tcPr>
            <w:tcW w:w="673" w:type="dxa"/>
            <w:vMerge/>
            <w:tcBorders>
              <w:top w:val="nil"/>
            </w:tcBorders>
            <w:shd w:val="clear" w:color="auto" w:fill="92D050"/>
          </w:tcPr>
          <w:p w:rsidR="000803EE" w:rsidRDefault="000803EE">
            <w:pPr>
              <w:rPr>
                <w:sz w:val="2"/>
                <w:szCs w:val="2"/>
              </w:rPr>
            </w:pPr>
          </w:p>
        </w:tc>
        <w:tc>
          <w:tcPr>
            <w:tcW w:w="4252" w:type="dxa"/>
            <w:gridSpan w:val="3"/>
            <w:shd w:val="clear" w:color="auto" w:fill="92D050"/>
          </w:tcPr>
          <w:p w:rsidR="000803EE" w:rsidRDefault="000803EE">
            <w:pPr>
              <w:pStyle w:val="TableParagraph"/>
              <w:spacing w:line="261" w:lineRule="exact"/>
              <w:ind w:left="670"/>
              <w:rPr>
                <w:rFonts w:ascii="Arial Black" w:hAnsi="Arial Black"/>
                <w:color w:val="FFFFFF"/>
                <w:sz w:val="20"/>
              </w:rPr>
            </w:pPr>
            <w:r>
              <w:rPr>
                <w:rFonts w:ascii="Arial Black" w:hAnsi="Arial Black"/>
                <w:color w:val="FFFFFF"/>
                <w:sz w:val="20"/>
              </w:rPr>
              <w:t>PÉRIODES</w:t>
            </w:r>
          </w:p>
          <w:p w:rsidR="000803EE" w:rsidRDefault="000803EE">
            <w:pPr>
              <w:pStyle w:val="TableParagraph"/>
              <w:spacing w:line="261" w:lineRule="exact"/>
              <w:ind w:left="670"/>
              <w:rPr>
                <w:rFonts w:ascii="Arial Black" w:hAnsi="Arial Black"/>
                <w:sz w:val="20"/>
              </w:rPr>
            </w:pPr>
          </w:p>
        </w:tc>
        <w:tc>
          <w:tcPr>
            <w:tcW w:w="4315" w:type="dxa"/>
            <w:gridSpan w:val="2"/>
            <w:shd w:val="clear" w:color="auto" w:fill="92D050"/>
          </w:tcPr>
          <w:p w:rsidR="000803EE" w:rsidRDefault="000803EE">
            <w:pPr>
              <w:pStyle w:val="TableParagraph"/>
              <w:spacing w:line="261" w:lineRule="exact"/>
              <w:ind w:left="422"/>
              <w:rPr>
                <w:rFonts w:ascii="Arial Black"/>
                <w:sz w:val="20"/>
              </w:rPr>
            </w:pPr>
            <w:r>
              <w:rPr>
                <w:rFonts w:ascii="Arial Black"/>
                <w:color w:val="FFFFFF"/>
                <w:sz w:val="20"/>
              </w:rPr>
              <w:t>LIEU DE FORMATION</w:t>
            </w:r>
          </w:p>
        </w:tc>
      </w:tr>
      <w:tr w:rsidR="000803EE" w:rsidTr="000803EE">
        <w:trPr>
          <w:trHeight w:val="805"/>
        </w:trPr>
        <w:tc>
          <w:tcPr>
            <w:tcW w:w="673" w:type="dxa"/>
            <w:vMerge/>
            <w:tcBorders>
              <w:top w:val="nil"/>
            </w:tcBorders>
            <w:shd w:val="clear" w:color="auto" w:fill="92D050"/>
          </w:tcPr>
          <w:p w:rsidR="000803EE" w:rsidRDefault="000803EE">
            <w:pPr>
              <w:rPr>
                <w:sz w:val="2"/>
                <w:szCs w:val="2"/>
              </w:rPr>
            </w:pPr>
          </w:p>
        </w:tc>
        <w:tc>
          <w:tcPr>
            <w:tcW w:w="4252" w:type="dxa"/>
            <w:gridSpan w:val="3"/>
          </w:tcPr>
          <w:p w:rsidR="000803EE" w:rsidRPr="0029104B" w:rsidRDefault="000803EE">
            <w:pPr>
              <w:pStyle w:val="TableParagraph"/>
              <w:spacing w:before="116" w:line="201" w:lineRule="auto"/>
              <w:ind w:left="478" w:hanging="128"/>
            </w:pPr>
            <w:r w:rsidRPr="0029104B">
              <w:rPr>
                <w:rFonts w:ascii="UnDotum" w:hAnsi="UnDotum"/>
                <w:w w:val="95"/>
              </w:rPr>
              <w:t xml:space="preserve"> </w:t>
            </w:r>
            <w:r w:rsidRPr="0029104B">
              <w:rPr>
                <w:rFonts w:ascii="Arial" w:hAnsi="Arial" w:cs="Arial"/>
                <w:w w:val="95"/>
              </w:rPr>
              <w:t xml:space="preserve">Selon le calendrier </w:t>
            </w:r>
            <w:r w:rsidRPr="0029104B">
              <w:rPr>
                <w:rFonts w:ascii="Arial" w:hAnsi="Arial" w:cs="Arial"/>
              </w:rPr>
              <w:t>établi par la MFR</w:t>
            </w:r>
          </w:p>
          <w:p w:rsidR="000803EE" w:rsidRPr="0029104B" w:rsidRDefault="000803EE" w:rsidP="00DF7903">
            <w:r>
              <w:rPr>
                <w:rFonts w:ascii="UnDotum" w:hAnsi="UnDotum"/>
                <w:w w:val="95"/>
                <w:sz w:val="20"/>
              </w:rPr>
              <w:t xml:space="preserve">           D</w:t>
            </w:r>
            <w:r w:rsidRPr="0029104B">
              <w:rPr>
                <w:rFonts w:ascii="UnDotum" w:hAnsi="UnDotum"/>
                <w:w w:val="95"/>
                <w:sz w:val="20"/>
              </w:rPr>
              <w:t>u 3 février 2025 au 1er mai 2026</w:t>
            </w:r>
          </w:p>
        </w:tc>
        <w:tc>
          <w:tcPr>
            <w:tcW w:w="4315" w:type="dxa"/>
            <w:gridSpan w:val="2"/>
            <w:vAlign w:val="center"/>
          </w:tcPr>
          <w:p w:rsidR="000803EE" w:rsidRDefault="000803EE" w:rsidP="009F56C3">
            <w:pPr>
              <w:pStyle w:val="TableParagraph"/>
              <w:ind w:left="539" w:right="341" w:hanging="500"/>
              <w:jc w:val="center"/>
              <w:rPr>
                <w:rFonts w:ascii="Arial" w:hAnsi="Arial" w:cs="Arial"/>
              </w:rPr>
            </w:pPr>
            <w:r>
              <w:rPr>
                <w:rFonts w:ascii="Arial" w:hAnsi="Arial" w:cs="Arial"/>
              </w:rPr>
              <w:t xml:space="preserve">MFR de St </w:t>
            </w:r>
            <w:proofErr w:type="spellStart"/>
            <w:r>
              <w:rPr>
                <w:rFonts w:ascii="Arial" w:hAnsi="Arial" w:cs="Arial"/>
              </w:rPr>
              <w:t>Yzans</w:t>
            </w:r>
            <w:proofErr w:type="spellEnd"/>
            <w:r>
              <w:rPr>
                <w:rFonts w:ascii="Arial" w:hAnsi="Arial" w:cs="Arial"/>
              </w:rPr>
              <w:t xml:space="preserve"> de Médoc</w:t>
            </w:r>
          </w:p>
          <w:p w:rsidR="000803EE" w:rsidRPr="00012296" w:rsidRDefault="000803EE" w:rsidP="009F56C3">
            <w:pPr>
              <w:pStyle w:val="TableParagraph"/>
              <w:ind w:left="876" w:right="341" w:hanging="500"/>
              <w:jc w:val="center"/>
              <w:rPr>
                <w:rFonts w:ascii="Arial" w:hAnsi="Arial" w:cs="Arial"/>
              </w:rPr>
            </w:pPr>
            <w:r w:rsidRPr="00012296">
              <w:rPr>
                <w:rFonts w:ascii="Arial" w:hAnsi="Arial" w:cs="Arial"/>
              </w:rPr>
              <w:t xml:space="preserve">11 rue de </w:t>
            </w:r>
            <w:proofErr w:type="spellStart"/>
            <w:r w:rsidRPr="00012296">
              <w:rPr>
                <w:rFonts w:ascii="Arial" w:hAnsi="Arial" w:cs="Arial"/>
              </w:rPr>
              <w:t>Rigon</w:t>
            </w:r>
            <w:proofErr w:type="spellEnd"/>
          </w:p>
          <w:p w:rsidR="000803EE" w:rsidRDefault="000803EE" w:rsidP="009F56C3">
            <w:pPr>
              <w:pStyle w:val="TableParagraph"/>
              <w:spacing w:line="252" w:lineRule="exact"/>
              <w:ind w:left="114"/>
              <w:jc w:val="center"/>
            </w:pPr>
            <w:r w:rsidRPr="00012296">
              <w:rPr>
                <w:rFonts w:ascii="Arial" w:hAnsi="Arial" w:cs="Arial"/>
              </w:rPr>
              <w:t xml:space="preserve">33 340 St </w:t>
            </w:r>
            <w:proofErr w:type="spellStart"/>
            <w:r w:rsidRPr="00012296">
              <w:rPr>
                <w:rFonts w:ascii="Arial" w:hAnsi="Arial" w:cs="Arial"/>
              </w:rPr>
              <w:t>Yzans</w:t>
            </w:r>
            <w:proofErr w:type="spellEnd"/>
            <w:r w:rsidRPr="00012296">
              <w:rPr>
                <w:rFonts w:ascii="Arial" w:hAnsi="Arial" w:cs="Arial"/>
              </w:rPr>
              <w:t xml:space="preserve"> de Médoc</w:t>
            </w:r>
          </w:p>
        </w:tc>
      </w:tr>
      <w:tr w:rsidR="00A7436E" w:rsidTr="000803EE">
        <w:trPr>
          <w:trHeight w:val="282"/>
        </w:trPr>
        <w:tc>
          <w:tcPr>
            <w:tcW w:w="673" w:type="dxa"/>
            <w:vMerge/>
            <w:tcBorders>
              <w:top w:val="nil"/>
            </w:tcBorders>
            <w:shd w:val="clear" w:color="auto" w:fill="92D050"/>
          </w:tcPr>
          <w:p w:rsidR="00A7436E" w:rsidRDefault="00A7436E">
            <w:pPr>
              <w:rPr>
                <w:sz w:val="2"/>
                <w:szCs w:val="2"/>
              </w:rPr>
            </w:pPr>
          </w:p>
        </w:tc>
        <w:tc>
          <w:tcPr>
            <w:tcW w:w="4252" w:type="dxa"/>
            <w:gridSpan w:val="3"/>
            <w:shd w:val="clear" w:color="auto" w:fill="92D050"/>
          </w:tcPr>
          <w:p w:rsidR="00A7436E" w:rsidRDefault="00B61051">
            <w:pPr>
              <w:pStyle w:val="TableParagraph"/>
              <w:spacing w:line="263" w:lineRule="exact"/>
              <w:ind w:left="196" w:right="192"/>
              <w:jc w:val="center"/>
              <w:rPr>
                <w:rFonts w:ascii="Arial Black"/>
                <w:color w:val="FFFFFF"/>
                <w:sz w:val="20"/>
              </w:rPr>
            </w:pPr>
            <w:r>
              <w:rPr>
                <w:rFonts w:ascii="Arial Black"/>
                <w:color w:val="FFFFFF"/>
                <w:sz w:val="20"/>
              </w:rPr>
              <w:t>CONTACTS</w:t>
            </w:r>
          </w:p>
          <w:p w:rsidR="000803EE" w:rsidRDefault="000803EE">
            <w:pPr>
              <w:pStyle w:val="TableParagraph"/>
              <w:spacing w:line="263" w:lineRule="exact"/>
              <w:ind w:left="196" w:right="192"/>
              <w:jc w:val="center"/>
              <w:rPr>
                <w:rFonts w:ascii="Arial Black"/>
                <w:sz w:val="20"/>
              </w:rPr>
            </w:pPr>
          </w:p>
        </w:tc>
        <w:tc>
          <w:tcPr>
            <w:tcW w:w="4315" w:type="dxa"/>
            <w:gridSpan w:val="2"/>
            <w:shd w:val="clear" w:color="auto" w:fill="92D050"/>
          </w:tcPr>
          <w:p w:rsidR="00A7436E" w:rsidRDefault="00B61051">
            <w:pPr>
              <w:pStyle w:val="TableParagraph"/>
              <w:spacing w:line="263" w:lineRule="exact"/>
              <w:ind w:left="599"/>
              <w:rPr>
                <w:rFonts w:ascii="Arial Black"/>
                <w:sz w:val="20"/>
              </w:rPr>
            </w:pPr>
            <w:r>
              <w:rPr>
                <w:rFonts w:ascii="Arial Black"/>
                <w:color w:val="FFFFFF"/>
                <w:sz w:val="20"/>
              </w:rPr>
              <w:t>FINANCEMENT et STATUTS</w:t>
            </w:r>
          </w:p>
        </w:tc>
      </w:tr>
      <w:tr w:rsidR="00A7436E" w:rsidTr="000803EE">
        <w:trPr>
          <w:trHeight w:val="733"/>
        </w:trPr>
        <w:tc>
          <w:tcPr>
            <w:tcW w:w="673" w:type="dxa"/>
            <w:vMerge/>
            <w:tcBorders>
              <w:top w:val="nil"/>
            </w:tcBorders>
            <w:shd w:val="clear" w:color="auto" w:fill="92D050"/>
          </w:tcPr>
          <w:p w:rsidR="00A7436E" w:rsidRDefault="00A7436E">
            <w:pPr>
              <w:rPr>
                <w:sz w:val="2"/>
                <w:szCs w:val="2"/>
              </w:rPr>
            </w:pPr>
          </w:p>
        </w:tc>
        <w:tc>
          <w:tcPr>
            <w:tcW w:w="4252" w:type="dxa"/>
            <w:gridSpan w:val="3"/>
          </w:tcPr>
          <w:p w:rsidR="00A7436E" w:rsidRPr="000803EE" w:rsidRDefault="00B61051">
            <w:pPr>
              <w:pStyle w:val="TableParagraph"/>
              <w:spacing w:before="128"/>
              <w:ind w:left="201" w:right="192"/>
              <w:jc w:val="center"/>
              <w:rPr>
                <w:rFonts w:ascii="Arial" w:hAnsi="Arial" w:cs="Arial"/>
                <w:sz w:val="18"/>
                <w:szCs w:val="18"/>
              </w:rPr>
            </w:pPr>
            <w:r w:rsidRPr="000803EE">
              <w:rPr>
                <w:rFonts w:ascii="Arial" w:hAnsi="Arial" w:cs="Arial"/>
                <w:sz w:val="18"/>
                <w:szCs w:val="18"/>
              </w:rPr>
              <w:t xml:space="preserve">MFR de St </w:t>
            </w:r>
            <w:proofErr w:type="spellStart"/>
            <w:r w:rsidRPr="000803EE">
              <w:rPr>
                <w:rFonts w:ascii="Arial" w:hAnsi="Arial" w:cs="Arial"/>
                <w:sz w:val="18"/>
                <w:szCs w:val="18"/>
              </w:rPr>
              <w:t>Yzans</w:t>
            </w:r>
            <w:proofErr w:type="spellEnd"/>
            <w:r w:rsidRPr="000803EE">
              <w:rPr>
                <w:rFonts w:ascii="Arial" w:hAnsi="Arial" w:cs="Arial"/>
                <w:sz w:val="18"/>
                <w:szCs w:val="18"/>
              </w:rPr>
              <w:t xml:space="preserve"> de Médoc</w:t>
            </w:r>
          </w:p>
          <w:p w:rsidR="00A7436E" w:rsidRPr="000803EE" w:rsidRDefault="00B61051">
            <w:pPr>
              <w:pStyle w:val="TableParagraph"/>
              <w:spacing w:before="1"/>
              <w:ind w:left="198" w:right="192"/>
              <w:jc w:val="center"/>
              <w:rPr>
                <w:rFonts w:ascii="Arial" w:hAnsi="Arial" w:cs="Arial"/>
                <w:sz w:val="18"/>
                <w:szCs w:val="18"/>
              </w:rPr>
            </w:pPr>
            <w:r w:rsidRPr="000803EE">
              <w:rPr>
                <w:rFonts w:ascii="Arial" w:hAnsi="Arial" w:cs="Arial"/>
                <w:spacing w:val="-107"/>
                <w:w w:val="270"/>
                <w:sz w:val="18"/>
                <w:szCs w:val="18"/>
              </w:rPr>
              <w:t xml:space="preserve"> </w:t>
            </w:r>
            <w:r w:rsidRPr="000803EE">
              <w:rPr>
                <w:rFonts w:ascii="Arial" w:hAnsi="Arial" w:cs="Arial"/>
                <w:w w:val="120"/>
                <w:sz w:val="18"/>
                <w:szCs w:val="18"/>
              </w:rPr>
              <w:t>05.56.09.05.17</w:t>
            </w:r>
          </w:p>
          <w:p w:rsidR="00A7436E" w:rsidRDefault="00D44E3A">
            <w:pPr>
              <w:pStyle w:val="TableParagraph"/>
              <w:ind w:left="203" w:right="192"/>
              <w:jc w:val="center"/>
              <w:rPr>
                <w:rFonts w:ascii="Arial" w:hAnsi="Arial" w:cs="Arial"/>
                <w:w w:val="120"/>
                <w:sz w:val="18"/>
                <w:szCs w:val="18"/>
              </w:rPr>
            </w:pPr>
            <w:hyperlink r:id="rId8">
              <w:r w:rsidR="00B61051" w:rsidRPr="000803EE">
                <w:rPr>
                  <w:rFonts w:ascii="Arial" w:hAnsi="Arial" w:cs="Arial"/>
                  <w:w w:val="120"/>
                  <w:sz w:val="18"/>
                  <w:szCs w:val="18"/>
                </w:rPr>
                <w:t>mfr.st-yzans-medoc@mfr.asso.fr</w:t>
              </w:r>
            </w:hyperlink>
          </w:p>
          <w:p w:rsidR="000803EE" w:rsidRDefault="000803EE">
            <w:pPr>
              <w:pStyle w:val="TableParagraph"/>
              <w:ind w:left="203" w:right="192"/>
              <w:jc w:val="center"/>
            </w:pPr>
          </w:p>
        </w:tc>
        <w:tc>
          <w:tcPr>
            <w:tcW w:w="4315" w:type="dxa"/>
            <w:gridSpan w:val="2"/>
          </w:tcPr>
          <w:p w:rsidR="000803EE" w:rsidRPr="00B04E22" w:rsidRDefault="000803EE" w:rsidP="000803EE">
            <w:pPr>
              <w:rPr>
                <w:sz w:val="18"/>
                <w:szCs w:val="18"/>
              </w:rPr>
            </w:pPr>
            <w:r w:rsidRPr="00B04E22">
              <w:rPr>
                <w:sz w:val="18"/>
                <w:szCs w:val="18"/>
              </w:rPr>
              <w:sym w:font="Wingdings 3" w:char="F0B6"/>
            </w:r>
            <w:r w:rsidRPr="00B04E22">
              <w:rPr>
                <w:sz w:val="18"/>
                <w:szCs w:val="18"/>
              </w:rPr>
              <w:t>Stagiaire de la formation professionnelle</w:t>
            </w:r>
            <w:r>
              <w:rPr>
                <w:sz w:val="18"/>
                <w:szCs w:val="18"/>
              </w:rPr>
              <w:t xml:space="preserve"> / Salariés en formation</w:t>
            </w:r>
          </w:p>
          <w:p w:rsidR="00A7436E" w:rsidRDefault="00A7436E">
            <w:pPr>
              <w:pStyle w:val="TableParagraph"/>
              <w:spacing w:line="323" w:lineRule="exact"/>
            </w:pPr>
          </w:p>
        </w:tc>
      </w:tr>
      <w:tr w:rsidR="00D37944" w:rsidTr="000803EE">
        <w:trPr>
          <w:cantSplit/>
          <w:trHeight w:val="1134"/>
        </w:trPr>
        <w:tc>
          <w:tcPr>
            <w:tcW w:w="673" w:type="dxa"/>
            <w:vMerge/>
            <w:tcBorders>
              <w:top w:val="nil"/>
              <w:bottom w:val="nil"/>
            </w:tcBorders>
            <w:shd w:val="clear" w:color="auto" w:fill="92D050"/>
          </w:tcPr>
          <w:p w:rsidR="00D37944" w:rsidRDefault="00D37944">
            <w:pPr>
              <w:rPr>
                <w:sz w:val="2"/>
                <w:szCs w:val="2"/>
              </w:rPr>
            </w:pPr>
          </w:p>
        </w:tc>
        <w:tc>
          <w:tcPr>
            <w:tcW w:w="4252" w:type="dxa"/>
            <w:gridSpan w:val="3"/>
            <w:shd w:val="clear" w:color="auto" w:fill="92D050"/>
          </w:tcPr>
          <w:p w:rsidR="00D37944" w:rsidRDefault="00D37944" w:rsidP="00DF7903">
            <w:pPr>
              <w:pStyle w:val="TableParagraph"/>
              <w:ind w:left="0"/>
              <w:jc w:val="center"/>
              <w:rPr>
                <w:rFonts w:ascii="Arial Black" w:hAnsi="Arial Black"/>
                <w:color w:val="FFFFFF"/>
                <w:sz w:val="20"/>
              </w:rPr>
            </w:pPr>
            <w:r>
              <w:rPr>
                <w:rFonts w:ascii="Arial Black" w:hAnsi="Arial Black"/>
                <w:color w:val="FFFFFF"/>
                <w:sz w:val="20"/>
              </w:rPr>
              <w:t>CONDITIONS D’ACCUEIL</w:t>
            </w:r>
          </w:p>
          <w:p w:rsidR="00EE1C82" w:rsidRDefault="00EE1C82" w:rsidP="00EE1C82">
            <w:pPr>
              <w:pStyle w:val="TableParagraph"/>
              <w:ind w:left="0"/>
              <w:rPr>
                <w:rFonts w:ascii="Arial Black" w:hAnsi="Arial Black"/>
                <w:sz w:val="20"/>
              </w:rPr>
            </w:pPr>
          </w:p>
          <w:p w:rsidR="00EE1C82" w:rsidRDefault="00EE1C82" w:rsidP="00EE1C82">
            <w:pPr>
              <w:pStyle w:val="TableParagraph"/>
              <w:ind w:left="0"/>
              <w:rPr>
                <w:rFonts w:ascii="Arial" w:hAnsi="Arial" w:cs="Arial"/>
                <w:sz w:val="18"/>
                <w:szCs w:val="18"/>
              </w:rPr>
            </w:pPr>
            <w:r w:rsidRPr="000803EE">
              <w:rPr>
                <w:rFonts w:ascii="Arial" w:hAnsi="Arial" w:cs="Arial"/>
                <w:sz w:val="18"/>
                <w:szCs w:val="18"/>
              </w:rPr>
              <w:t>Restauration et Hébergement possibles sur le site + Navette</w:t>
            </w:r>
            <w:r w:rsidR="00BF3A58" w:rsidRPr="000803EE">
              <w:rPr>
                <w:rFonts w:ascii="Arial" w:hAnsi="Arial" w:cs="Arial"/>
                <w:sz w:val="18"/>
                <w:szCs w:val="18"/>
              </w:rPr>
              <w:t xml:space="preserve"> de la MFR vers les châteaux partenaires</w:t>
            </w:r>
          </w:p>
          <w:p w:rsidR="000803EE" w:rsidRPr="000803EE" w:rsidRDefault="000803EE" w:rsidP="00EE1C82">
            <w:pPr>
              <w:pStyle w:val="TableParagraph"/>
              <w:ind w:left="0"/>
              <w:rPr>
                <w:rFonts w:ascii="Arial Black" w:hAnsi="Arial Black"/>
                <w:sz w:val="18"/>
                <w:szCs w:val="18"/>
              </w:rPr>
            </w:pPr>
          </w:p>
        </w:tc>
        <w:tc>
          <w:tcPr>
            <w:tcW w:w="4315" w:type="dxa"/>
            <w:gridSpan w:val="2"/>
            <w:shd w:val="clear" w:color="auto" w:fill="92D050"/>
          </w:tcPr>
          <w:p w:rsidR="00EE1C82" w:rsidRPr="000803EE" w:rsidRDefault="005877D3" w:rsidP="000803EE">
            <w:pPr>
              <w:pStyle w:val="TableParagraph"/>
              <w:spacing w:line="280" w:lineRule="exact"/>
              <w:ind w:left="0" w:right="2921"/>
              <w:jc w:val="right"/>
              <w:rPr>
                <w:rFonts w:ascii="Arial Black" w:hAnsi="Arial Black"/>
                <w:color w:val="FFFFFF" w:themeColor="background1"/>
                <w:sz w:val="20"/>
              </w:rPr>
            </w:pPr>
            <w:r>
              <w:rPr>
                <w:rFonts w:ascii="Arial Black" w:hAnsi="Arial Black"/>
                <w:color w:val="FFFFFF" w:themeColor="background1"/>
                <w:sz w:val="20"/>
              </w:rPr>
              <w:t xml:space="preserve">  </w:t>
            </w:r>
            <w:r w:rsidR="00EE1C82" w:rsidRPr="00EE1C82">
              <w:rPr>
                <w:rFonts w:ascii="Arial Black" w:hAnsi="Arial Black"/>
                <w:color w:val="FFFFFF" w:themeColor="background1"/>
                <w:sz w:val="20"/>
              </w:rPr>
              <w:t>DELAIS D’ACCES</w:t>
            </w:r>
          </w:p>
          <w:p w:rsidR="00D37944" w:rsidRPr="000803EE" w:rsidRDefault="00EE1C82" w:rsidP="00EE1C82">
            <w:pPr>
              <w:rPr>
                <w:sz w:val="18"/>
                <w:szCs w:val="18"/>
              </w:rPr>
            </w:pPr>
            <w:r w:rsidRPr="000803EE">
              <w:rPr>
                <w:rFonts w:ascii="Arial" w:hAnsi="Arial" w:cs="Arial"/>
                <w:sz w:val="18"/>
                <w:szCs w:val="18"/>
              </w:rPr>
              <w:t>Réponse sous quinzaine</w:t>
            </w:r>
            <w:r w:rsidR="00926E1E" w:rsidRPr="000803EE">
              <w:rPr>
                <w:rFonts w:ascii="Arial" w:hAnsi="Arial" w:cs="Arial"/>
                <w:sz w:val="18"/>
                <w:szCs w:val="18"/>
              </w:rPr>
              <w:t xml:space="preserve"> à la suite du premier entretien</w:t>
            </w:r>
          </w:p>
        </w:tc>
      </w:tr>
      <w:tr w:rsidR="00A0738B" w:rsidTr="000803EE">
        <w:trPr>
          <w:cantSplit/>
          <w:trHeight w:val="1134"/>
        </w:trPr>
        <w:tc>
          <w:tcPr>
            <w:tcW w:w="673" w:type="dxa"/>
            <w:tcBorders>
              <w:top w:val="nil"/>
              <w:bottom w:val="nil"/>
            </w:tcBorders>
            <w:shd w:val="clear" w:color="auto" w:fill="92D050"/>
          </w:tcPr>
          <w:p w:rsidR="00A0738B" w:rsidRDefault="00A0738B">
            <w:pPr>
              <w:rPr>
                <w:sz w:val="2"/>
                <w:szCs w:val="2"/>
              </w:rPr>
            </w:pPr>
          </w:p>
        </w:tc>
        <w:tc>
          <w:tcPr>
            <w:tcW w:w="4252" w:type="dxa"/>
            <w:gridSpan w:val="3"/>
            <w:shd w:val="clear" w:color="auto" w:fill="92D050"/>
          </w:tcPr>
          <w:p w:rsidR="00A0738B" w:rsidRDefault="00A0738B" w:rsidP="00DF7903">
            <w:pPr>
              <w:pStyle w:val="TableParagraph"/>
              <w:ind w:left="0"/>
              <w:jc w:val="center"/>
              <w:rPr>
                <w:rFonts w:ascii="Arial Black" w:hAnsi="Arial Black"/>
                <w:color w:val="FFFFFF"/>
                <w:sz w:val="20"/>
              </w:rPr>
            </w:pPr>
            <w:r>
              <w:rPr>
                <w:rFonts w:ascii="Arial Black" w:hAnsi="Arial Black"/>
                <w:color w:val="FFFFFF"/>
                <w:sz w:val="20"/>
              </w:rPr>
              <w:t>ACCESSIBILITE AUX PERSONNES EN SITUATION DE HANDICAP</w:t>
            </w:r>
          </w:p>
          <w:p w:rsidR="00A0738B" w:rsidRDefault="00A0738B" w:rsidP="00A0738B"/>
          <w:p w:rsidR="00A0738B" w:rsidRPr="00A0738B" w:rsidRDefault="00A0738B" w:rsidP="00A0738B">
            <w:pPr>
              <w:rPr>
                <w:sz w:val="16"/>
                <w:szCs w:val="16"/>
              </w:rPr>
            </w:pPr>
            <w:r w:rsidRPr="00A0738B">
              <w:rPr>
                <w:sz w:val="16"/>
                <w:szCs w:val="16"/>
              </w:rPr>
              <w:t>Si situation de handicap, nous contacter</w:t>
            </w:r>
          </w:p>
        </w:tc>
        <w:tc>
          <w:tcPr>
            <w:tcW w:w="4315" w:type="dxa"/>
            <w:gridSpan w:val="2"/>
            <w:shd w:val="clear" w:color="auto" w:fill="92D050"/>
          </w:tcPr>
          <w:p w:rsidR="00A0738B" w:rsidRDefault="00A0738B" w:rsidP="00687D82">
            <w:pPr>
              <w:pStyle w:val="TableParagraph"/>
              <w:spacing w:line="280" w:lineRule="exact"/>
              <w:ind w:left="0" w:right="2921"/>
              <w:rPr>
                <w:rFonts w:ascii="Arial Black" w:hAnsi="Arial Black"/>
                <w:color w:val="FFFFFF" w:themeColor="background1"/>
                <w:sz w:val="20"/>
              </w:rPr>
            </w:pPr>
          </w:p>
          <w:p w:rsidR="000803EE" w:rsidRDefault="00A0738B" w:rsidP="00A0738B">
            <w:pPr>
              <w:tabs>
                <w:tab w:val="left" w:pos="1296"/>
              </w:tabs>
            </w:pPr>
            <w:r>
              <w:tab/>
            </w:r>
            <w:r>
              <w:rPr>
                <w:rFonts w:ascii="Times New Roman"/>
                <w:noProof/>
                <w:sz w:val="20"/>
                <w:lang w:eastAsia="fr-FR"/>
              </w:rPr>
              <w:drawing>
                <wp:inline distT="0" distB="0" distL="0" distR="0" wp14:anchorId="0E35CB31" wp14:editId="40C0C110">
                  <wp:extent cx="622611" cy="618744"/>
                  <wp:effectExtent l="0" t="0" r="0" b="0"/>
                  <wp:docPr id="4"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7.png"/>
                          <pic:cNvPicPr/>
                        </pic:nvPicPr>
                        <pic:blipFill>
                          <a:blip r:embed="rId9" cstate="print"/>
                          <a:stretch>
                            <a:fillRect/>
                          </a:stretch>
                        </pic:blipFill>
                        <pic:spPr>
                          <a:xfrm>
                            <a:off x="0" y="0"/>
                            <a:ext cx="622611" cy="618744"/>
                          </a:xfrm>
                          <a:prstGeom prst="rect">
                            <a:avLst/>
                          </a:prstGeom>
                        </pic:spPr>
                      </pic:pic>
                    </a:graphicData>
                  </a:graphic>
                </wp:inline>
              </w:drawing>
            </w:r>
          </w:p>
          <w:p w:rsidR="000803EE" w:rsidRPr="000803EE" w:rsidRDefault="000803EE" w:rsidP="000803EE"/>
          <w:p w:rsidR="000803EE" w:rsidRPr="000803EE" w:rsidRDefault="000803EE" w:rsidP="000803EE"/>
          <w:p w:rsidR="000803EE" w:rsidRPr="000803EE" w:rsidRDefault="000803EE" w:rsidP="000803EE"/>
          <w:p w:rsidR="000803EE" w:rsidRPr="000803EE" w:rsidRDefault="000803EE" w:rsidP="000803EE"/>
          <w:p w:rsidR="000803EE" w:rsidRPr="000803EE" w:rsidRDefault="000803EE" w:rsidP="000803EE"/>
          <w:p w:rsidR="000803EE" w:rsidRPr="000803EE" w:rsidRDefault="000803EE" w:rsidP="000803EE"/>
          <w:p w:rsidR="000803EE" w:rsidRPr="000803EE" w:rsidRDefault="000803EE" w:rsidP="000803EE"/>
          <w:p w:rsidR="000803EE" w:rsidRPr="000803EE" w:rsidRDefault="000803EE" w:rsidP="000803EE"/>
          <w:p w:rsidR="00A0738B" w:rsidRPr="000803EE" w:rsidRDefault="00A0738B" w:rsidP="000803EE"/>
        </w:tc>
      </w:tr>
      <w:tr w:rsidR="007E7A65" w:rsidTr="007E7A65">
        <w:trPr>
          <w:cantSplit/>
          <w:trHeight w:val="1134"/>
        </w:trPr>
        <w:tc>
          <w:tcPr>
            <w:tcW w:w="673" w:type="dxa"/>
            <w:tcBorders>
              <w:top w:val="nil"/>
              <w:bottom w:val="nil"/>
            </w:tcBorders>
            <w:shd w:val="clear" w:color="auto" w:fill="92D050"/>
          </w:tcPr>
          <w:p w:rsidR="007E7A65" w:rsidRDefault="007E7A65">
            <w:pPr>
              <w:rPr>
                <w:sz w:val="2"/>
                <w:szCs w:val="2"/>
              </w:rPr>
            </w:pPr>
          </w:p>
        </w:tc>
        <w:tc>
          <w:tcPr>
            <w:tcW w:w="8567" w:type="dxa"/>
            <w:gridSpan w:val="5"/>
            <w:shd w:val="clear" w:color="auto" w:fill="auto"/>
          </w:tcPr>
          <w:p w:rsidR="007E7A65" w:rsidRDefault="007E7A65" w:rsidP="007E7A65">
            <w:pPr>
              <w:pStyle w:val="TableParagraph"/>
              <w:numPr>
                <w:ilvl w:val="0"/>
                <w:numId w:val="6"/>
              </w:numPr>
              <w:spacing w:line="280" w:lineRule="exact"/>
              <w:ind w:right="2921"/>
              <w:rPr>
                <w:rFonts w:ascii="Albertus MT" w:hAnsi="Albertus MT"/>
                <w:sz w:val="18"/>
                <w:szCs w:val="18"/>
              </w:rPr>
            </w:pPr>
            <w:r w:rsidRPr="007E7A65">
              <w:rPr>
                <w:rFonts w:ascii="Albertus MT" w:hAnsi="Albertus MT"/>
                <w:sz w:val="18"/>
                <w:szCs w:val="18"/>
              </w:rPr>
              <w:t>Les salles de formation et les espaces de vie sont accessibles aux personnes à mobilité réduite</w:t>
            </w:r>
          </w:p>
          <w:p w:rsidR="007E7A65" w:rsidRDefault="007E7A65" w:rsidP="007E7A65">
            <w:pPr>
              <w:pStyle w:val="TableParagraph"/>
              <w:numPr>
                <w:ilvl w:val="0"/>
                <w:numId w:val="6"/>
              </w:numPr>
              <w:spacing w:line="280" w:lineRule="exact"/>
              <w:ind w:right="2921"/>
              <w:rPr>
                <w:rFonts w:ascii="Albertus MT" w:hAnsi="Albertus MT"/>
                <w:sz w:val="18"/>
                <w:szCs w:val="18"/>
              </w:rPr>
            </w:pPr>
            <w:r w:rsidRPr="007E7A65">
              <w:rPr>
                <w:rFonts w:ascii="Albertus MT" w:hAnsi="Albertus MT"/>
                <w:sz w:val="18"/>
                <w:szCs w:val="18"/>
              </w:rPr>
              <w:t>Pour toute information concernant les adaptations de nos formations nécessaires aux personnes en situation de handicap, contactez notre référente handicap</w:t>
            </w:r>
          </w:p>
          <w:p w:rsidR="000803EE" w:rsidRDefault="000803EE" w:rsidP="000803EE">
            <w:pPr>
              <w:pStyle w:val="TableParagraph"/>
              <w:spacing w:line="280" w:lineRule="exact"/>
              <w:ind w:right="2921"/>
              <w:rPr>
                <w:rFonts w:ascii="Albertus MT" w:hAnsi="Albertus MT"/>
                <w:sz w:val="18"/>
                <w:szCs w:val="18"/>
              </w:rPr>
            </w:pPr>
          </w:p>
          <w:p w:rsidR="000803EE" w:rsidRDefault="000803EE" w:rsidP="000803EE">
            <w:pPr>
              <w:pStyle w:val="TableParagraph"/>
              <w:spacing w:line="280" w:lineRule="exact"/>
              <w:ind w:right="2921"/>
              <w:rPr>
                <w:rFonts w:ascii="Albertus MT" w:hAnsi="Albertus MT"/>
                <w:sz w:val="18"/>
                <w:szCs w:val="18"/>
              </w:rPr>
            </w:pPr>
          </w:p>
          <w:p w:rsidR="000803EE" w:rsidRDefault="000803EE" w:rsidP="000803EE">
            <w:pPr>
              <w:pStyle w:val="TableParagraph"/>
              <w:spacing w:line="280" w:lineRule="exact"/>
              <w:ind w:right="2921"/>
              <w:rPr>
                <w:rFonts w:ascii="Albertus MT" w:hAnsi="Albertus MT"/>
                <w:sz w:val="18"/>
                <w:szCs w:val="18"/>
              </w:rPr>
            </w:pPr>
          </w:p>
          <w:p w:rsidR="000803EE" w:rsidRPr="007E7A65" w:rsidRDefault="000803EE" w:rsidP="000803EE">
            <w:pPr>
              <w:pStyle w:val="TableParagraph"/>
              <w:spacing w:line="280" w:lineRule="exact"/>
              <w:ind w:right="2921"/>
              <w:rPr>
                <w:rFonts w:ascii="Albertus MT" w:hAnsi="Albertus MT"/>
                <w:sz w:val="18"/>
                <w:szCs w:val="18"/>
              </w:rPr>
            </w:pPr>
          </w:p>
        </w:tc>
      </w:tr>
      <w:tr w:rsidR="007E7A65" w:rsidTr="00A0738B">
        <w:trPr>
          <w:cantSplit/>
          <w:trHeight w:val="381"/>
        </w:trPr>
        <w:tc>
          <w:tcPr>
            <w:tcW w:w="673" w:type="dxa"/>
            <w:tcBorders>
              <w:top w:val="nil"/>
              <w:bottom w:val="nil"/>
            </w:tcBorders>
            <w:shd w:val="clear" w:color="auto" w:fill="92D050"/>
          </w:tcPr>
          <w:p w:rsidR="007E7A65" w:rsidRDefault="007E7A65">
            <w:pPr>
              <w:rPr>
                <w:sz w:val="2"/>
                <w:szCs w:val="2"/>
              </w:rPr>
            </w:pPr>
            <w:r>
              <w:rPr>
                <w:sz w:val="2"/>
                <w:szCs w:val="2"/>
              </w:rPr>
              <w:t>RESPONSABLES DE L’ACTION/CONTACT</w:t>
            </w:r>
          </w:p>
        </w:tc>
        <w:tc>
          <w:tcPr>
            <w:tcW w:w="8567" w:type="dxa"/>
            <w:gridSpan w:val="5"/>
            <w:shd w:val="clear" w:color="auto" w:fill="92D050"/>
          </w:tcPr>
          <w:p w:rsidR="007E7A65" w:rsidRDefault="007E7A65" w:rsidP="00A0738B">
            <w:pPr>
              <w:pStyle w:val="TableParagraph"/>
              <w:spacing w:line="280" w:lineRule="exact"/>
              <w:ind w:left="827" w:right="2921"/>
              <w:rPr>
                <w:rFonts w:ascii="Arial Black" w:hAnsi="Arial Black"/>
                <w:color w:val="FFFFFF" w:themeColor="background1"/>
                <w:sz w:val="20"/>
              </w:rPr>
            </w:pPr>
            <w:r w:rsidRPr="00A0738B">
              <w:rPr>
                <w:rFonts w:ascii="Arial Black" w:hAnsi="Arial Black"/>
                <w:color w:val="FFFFFF" w:themeColor="background1"/>
                <w:sz w:val="20"/>
              </w:rPr>
              <w:t>RESPONSABLES DE L’ACTION/CONTACT</w:t>
            </w:r>
          </w:p>
        </w:tc>
      </w:tr>
      <w:tr w:rsidR="00A0738B" w:rsidRPr="00A0738B" w:rsidTr="00A0738B">
        <w:trPr>
          <w:cantSplit/>
          <w:trHeight w:val="381"/>
        </w:trPr>
        <w:tc>
          <w:tcPr>
            <w:tcW w:w="673" w:type="dxa"/>
            <w:tcBorders>
              <w:top w:val="nil"/>
            </w:tcBorders>
            <w:shd w:val="clear" w:color="auto" w:fill="92D050"/>
          </w:tcPr>
          <w:p w:rsidR="00A0738B" w:rsidRPr="00A0738B" w:rsidRDefault="00A0738B">
            <w:pPr>
              <w:rPr>
                <w:sz w:val="2"/>
                <w:szCs w:val="2"/>
              </w:rPr>
            </w:pPr>
          </w:p>
        </w:tc>
        <w:tc>
          <w:tcPr>
            <w:tcW w:w="8567" w:type="dxa"/>
            <w:gridSpan w:val="5"/>
            <w:shd w:val="clear" w:color="auto" w:fill="FFFFFF" w:themeFill="background1"/>
          </w:tcPr>
          <w:p w:rsidR="00A0738B" w:rsidRPr="00A0738B" w:rsidRDefault="00A0738B" w:rsidP="00A0738B">
            <w:pPr>
              <w:pStyle w:val="TableParagraph"/>
              <w:spacing w:line="280" w:lineRule="exact"/>
              <w:ind w:left="827" w:right="2921"/>
              <w:rPr>
                <w:rFonts w:ascii="Times New Roman" w:hAnsi="Times New Roman" w:cs="Times New Roman"/>
                <w:sz w:val="20"/>
              </w:rPr>
            </w:pPr>
            <w:r w:rsidRPr="00A0738B">
              <w:rPr>
                <w:rFonts w:ascii="Times New Roman" w:hAnsi="Times New Roman" w:cs="Times New Roman"/>
                <w:sz w:val="20"/>
              </w:rPr>
              <w:t>Anne Minima, Directrice</w:t>
            </w:r>
          </w:p>
          <w:p w:rsidR="00A0738B" w:rsidRPr="00A0738B" w:rsidRDefault="00A0738B" w:rsidP="00A0738B">
            <w:pPr>
              <w:pStyle w:val="TableParagraph"/>
              <w:spacing w:line="280" w:lineRule="exact"/>
              <w:ind w:left="827" w:right="2921"/>
              <w:rPr>
                <w:rFonts w:ascii="Times New Roman" w:hAnsi="Times New Roman" w:cs="Times New Roman"/>
                <w:sz w:val="20"/>
              </w:rPr>
            </w:pPr>
            <w:r w:rsidRPr="00A0738B">
              <w:rPr>
                <w:rFonts w:ascii="Times New Roman" w:hAnsi="Times New Roman" w:cs="Times New Roman"/>
                <w:sz w:val="20"/>
              </w:rPr>
              <w:t>Tél : 05.56.09.05.17</w:t>
            </w:r>
          </w:p>
          <w:p w:rsidR="00A0738B" w:rsidRPr="00A0738B" w:rsidRDefault="00A0738B" w:rsidP="00A0738B">
            <w:pPr>
              <w:pStyle w:val="TableParagraph"/>
              <w:spacing w:line="280" w:lineRule="exact"/>
              <w:ind w:left="827" w:right="2921"/>
              <w:rPr>
                <w:rFonts w:ascii="Times New Roman" w:hAnsi="Times New Roman" w:cs="Times New Roman"/>
                <w:sz w:val="20"/>
              </w:rPr>
            </w:pPr>
            <w:r w:rsidRPr="00A0738B">
              <w:rPr>
                <w:rFonts w:ascii="Times New Roman" w:hAnsi="Times New Roman" w:cs="Times New Roman"/>
                <w:sz w:val="20"/>
              </w:rPr>
              <w:t xml:space="preserve">Mail : </w:t>
            </w:r>
            <w:hyperlink r:id="rId10" w:history="1">
              <w:r w:rsidRPr="00A0738B">
                <w:rPr>
                  <w:rStyle w:val="Lienhypertexte"/>
                  <w:rFonts w:ascii="Times New Roman" w:hAnsi="Times New Roman" w:cs="Times New Roman"/>
                  <w:sz w:val="20"/>
                </w:rPr>
                <w:t>mfr.st-yzans-medoc@mfr.asso.fr</w:t>
              </w:r>
            </w:hyperlink>
          </w:p>
          <w:p w:rsidR="00A0738B" w:rsidRPr="00A0738B" w:rsidRDefault="00A0738B" w:rsidP="00A0738B">
            <w:pPr>
              <w:pStyle w:val="TableParagraph"/>
              <w:spacing w:line="280" w:lineRule="exact"/>
              <w:ind w:left="827" w:right="2921"/>
              <w:rPr>
                <w:rFonts w:ascii="Times New Roman" w:hAnsi="Times New Roman" w:cs="Times New Roman"/>
                <w:sz w:val="20"/>
              </w:rPr>
            </w:pPr>
          </w:p>
          <w:p w:rsidR="00A0738B" w:rsidRPr="00A0738B" w:rsidRDefault="000803EE" w:rsidP="00A0738B">
            <w:pPr>
              <w:pStyle w:val="TableParagraph"/>
              <w:spacing w:line="280" w:lineRule="exact"/>
              <w:ind w:left="827" w:right="2921"/>
              <w:rPr>
                <w:rFonts w:ascii="Times New Roman" w:hAnsi="Times New Roman" w:cs="Times New Roman"/>
                <w:sz w:val="20"/>
              </w:rPr>
            </w:pPr>
            <w:r>
              <w:rPr>
                <w:rFonts w:ascii="Times New Roman" w:hAnsi="Times New Roman" w:cs="Times New Roman"/>
                <w:sz w:val="20"/>
              </w:rPr>
              <w:t>Julie Bourseau</w:t>
            </w:r>
            <w:r w:rsidR="00A0738B" w:rsidRPr="00A0738B">
              <w:rPr>
                <w:rFonts w:ascii="Times New Roman" w:hAnsi="Times New Roman" w:cs="Times New Roman"/>
                <w:sz w:val="20"/>
              </w:rPr>
              <w:t>, Responsable de la formation/formatrice</w:t>
            </w:r>
          </w:p>
          <w:p w:rsidR="00A0738B" w:rsidRPr="00A0738B" w:rsidRDefault="00A0738B" w:rsidP="00A0738B">
            <w:pPr>
              <w:pStyle w:val="TableParagraph"/>
              <w:spacing w:line="280" w:lineRule="exact"/>
              <w:ind w:left="827" w:right="2921"/>
              <w:rPr>
                <w:rFonts w:ascii="Times New Roman" w:hAnsi="Times New Roman" w:cs="Times New Roman"/>
                <w:sz w:val="20"/>
              </w:rPr>
            </w:pPr>
            <w:r w:rsidRPr="00A0738B">
              <w:rPr>
                <w:rFonts w:ascii="Times New Roman" w:hAnsi="Times New Roman" w:cs="Times New Roman"/>
                <w:sz w:val="20"/>
              </w:rPr>
              <w:t>Tél :05.56.09.05.17</w:t>
            </w:r>
          </w:p>
          <w:p w:rsidR="00A0738B" w:rsidRPr="00A0738B" w:rsidRDefault="00A0738B" w:rsidP="00A0738B">
            <w:pPr>
              <w:pStyle w:val="TableParagraph"/>
              <w:spacing w:line="280" w:lineRule="exact"/>
              <w:ind w:left="827" w:right="2921"/>
              <w:rPr>
                <w:rFonts w:ascii="Times New Roman" w:hAnsi="Times New Roman" w:cs="Times New Roman"/>
                <w:sz w:val="20"/>
              </w:rPr>
            </w:pPr>
            <w:r w:rsidRPr="00A0738B">
              <w:rPr>
                <w:rFonts w:ascii="Times New Roman" w:hAnsi="Times New Roman" w:cs="Times New Roman"/>
                <w:sz w:val="20"/>
              </w:rPr>
              <w:t xml:space="preserve">Mail : </w:t>
            </w:r>
            <w:hyperlink r:id="rId11" w:history="1">
              <w:r w:rsidR="000803EE" w:rsidRPr="002D0A75">
                <w:rPr>
                  <w:rStyle w:val="Lienhypertexte"/>
                  <w:rFonts w:ascii="Times New Roman" w:hAnsi="Times New Roman" w:cs="Times New Roman"/>
                  <w:sz w:val="20"/>
                </w:rPr>
                <w:t>julie.bourseau@mfr.asso.fr</w:t>
              </w:r>
            </w:hyperlink>
          </w:p>
          <w:p w:rsidR="00A0738B" w:rsidRPr="00A0738B" w:rsidRDefault="00A0738B" w:rsidP="00A0738B">
            <w:pPr>
              <w:pStyle w:val="TableParagraph"/>
              <w:spacing w:line="280" w:lineRule="exact"/>
              <w:ind w:left="827" w:right="2921"/>
              <w:rPr>
                <w:rFonts w:ascii="Times New Roman" w:hAnsi="Times New Roman" w:cs="Times New Roman"/>
                <w:sz w:val="20"/>
              </w:rPr>
            </w:pPr>
          </w:p>
          <w:p w:rsidR="00A0738B" w:rsidRPr="00A0738B" w:rsidRDefault="00A0738B" w:rsidP="00A0738B">
            <w:pPr>
              <w:pStyle w:val="TableParagraph"/>
              <w:spacing w:line="280" w:lineRule="exact"/>
              <w:ind w:left="827" w:right="2921"/>
              <w:rPr>
                <w:rFonts w:ascii="Times New Roman" w:hAnsi="Times New Roman" w:cs="Times New Roman"/>
                <w:sz w:val="20"/>
              </w:rPr>
            </w:pPr>
            <w:r w:rsidRPr="00A0738B">
              <w:rPr>
                <w:rFonts w:ascii="Times New Roman" w:hAnsi="Times New Roman" w:cs="Times New Roman"/>
                <w:sz w:val="20"/>
              </w:rPr>
              <w:t>Julie Bourseau, Formatrice Référente Handicap</w:t>
            </w:r>
          </w:p>
          <w:p w:rsidR="00A0738B" w:rsidRPr="00A0738B" w:rsidRDefault="00A0738B" w:rsidP="00A0738B">
            <w:pPr>
              <w:pStyle w:val="TableParagraph"/>
              <w:spacing w:line="280" w:lineRule="exact"/>
              <w:ind w:left="827" w:right="2921"/>
              <w:rPr>
                <w:rFonts w:ascii="Times New Roman" w:hAnsi="Times New Roman" w:cs="Times New Roman"/>
                <w:sz w:val="20"/>
              </w:rPr>
            </w:pPr>
            <w:r w:rsidRPr="00A0738B">
              <w:rPr>
                <w:rFonts w:ascii="Times New Roman" w:hAnsi="Times New Roman" w:cs="Times New Roman"/>
                <w:sz w:val="20"/>
              </w:rPr>
              <w:t>Tél : 05.56.09.05.17</w:t>
            </w:r>
          </w:p>
          <w:p w:rsidR="00A0738B" w:rsidRPr="005877D3" w:rsidRDefault="00A0738B" w:rsidP="005877D3">
            <w:pPr>
              <w:pStyle w:val="TableParagraph"/>
              <w:spacing w:line="280" w:lineRule="exact"/>
              <w:ind w:left="827" w:right="2921"/>
              <w:rPr>
                <w:rFonts w:ascii="Times New Roman" w:hAnsi="Times New Roman" w:cs="Times New Roman"/>
                <w:sz w:val="20"/>
              </w:rPr>
            </w:pPr>
            <w:r w:rsidRPr="00A0738B">
              <w:rPr>
                <w:rFonts w:ascii="Times New Roman" w:hAnsi="Times New Roman" w:cs="Times New Roman"/>
                <w:sz w:val="20"/>
              </w:rPr>
              <w:t xml:space="preserve">Mail : </w:t>
            </w:r>
            <w:hyperlink r:id="rId12" w:history="1">
              <w:r w:rsidRPr="00A0738B">
                <w:rPr>
                  <w:rStyle w:val="Lienhypertexte"/>
                  <w:rFonts w:ascii="Times New Roman" w:hAnsi="Times New Roman" w:cs="Times New Roman"/>
                  <w:sz w:val="20"/>
                </w:rPr>
                <w:t>julie.bourseau@mfr.asso.fr</w:t>
              </w:r>
            </w:hyperlink>
          </w:p>
        </w:tc>
      </w:tr>
    </w:tbl>
    <w:p w:rsidR="00A7436E" w:rsidRDefault="00A7436E" w:rsidP="0069674F">
      <w:pPr>
        <w:pStyle w:val="Titre"/>
        <w:spacing w:before="4"/>
        <w:rPr>
          <w:sz w:val="17"/>
        </w:rPr>
      </w:pPr>
    </w:p>
    <w:sectPr w:rsidR="00A7436E" w:rsidSect="00916079">
      <w:footerReference w:type="default" r:id="rId13"/>
      <w:type w:val="continuous"/>
      <w:pgSz w:w="11910" w:h="16840"/>
      <w:pgMar w:top="-477" w:right="1219" w:bottom="249" w:left="1021" w:header="720" w:footer="51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73016" w:rsidRDefault="00973016" w:rsidP="00983530">
      <w:r>
        <w:separator/>
      </w:r>
    </w:p>
  </w:endnote>
  <w:endnote w:type="continuationSeparator" w:id="0">
    <w:p w:rsidR="00973016" w:rsidRDefault="00973016" w:rsidP="009835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rlito">
    <w:altName w:val="Arial"/>
    <w:charset w:val="00"/>
    <w:family w:val="swiss"/>
    <w:pitch w:val="variable"/>
    <w:sig w:usb0="E10002FF" w:usb1="5000E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lifornian FB">
    <w:panose1 w:val="0207040306080B030204"/>
    <w:charset w:val="00"/>
    <w:family w:val="roman"/>
    <w:pitch w:val="variable"/>
    <w:sig w:usb0="00000003" w:usb1="00000000" w:usb2="00000000" w:usb3="00000000" w:csb0="00000001" w:csb1="00000000"/>
  </w:font>
  <w:font w:name="Wingdings 3">
    <w:altName w:val="Wingdings 3"/>
    <w:panose1 w:val="05040102010807070707"/>
    <w:charset w:val="02"/>
    <w:family w:val="roman"/>
    <w:pitch w:val="variable"/>
    <w:sig w:usb0="00000000" w:usb1="10000000" w:usb2="00000000" w:usb3="00000000" w:csb0="80000000" w:csb1="00000000"/>
  </w:font>
  <w:font w:name="UnDotum">
    <w:altName w:val="Arial"/>
    <w:charset w:val="00"/>
    <w:family w:val="swiss"/>
    <w:pitch w:val="variable"/>
  </w:font>
  <w:font w:name="Albertus MT">
    <w:panose1 w:val="020E06020303040203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3530" w:rsidRDefault="00916079">
    <w:pPr>
      <w:pStyle w:val="Pieddepage"/>
    </w:pPr>
    <w:r>
      <w:t xml:space="preserve">                        </w:t>
    </w:r>
    <w:r w:rsidR="00DF7903" w:rsidRPr="00DF7903">
      <w:rPr>
        <w:noProof/>
      </w:rPr>
      <w:drawing>
        <wp:inline distT="0" distB="0" distL="0" distR="0" wp14:anchorId="1C30551F" wp14:editId="053E3ADE">
          <wp:extent cx="6140450" cy="47879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40450" cy="478790"/>
                  </a:xfrm>
                  <a:prstGeom prst="rect">
                    <a:avLst/>
                  </a:prstGeom>
                </pic:spPr>
              </pic:pic>
            </a:graphicData>
          </a:graphic>
        </wp:inline>
      </w:drawing>
    </w:r>
  </w:p>
  <w:p w:rsidR="00983530" w:rsidRDefault="00D010E0">
    <w:pPr>
      <w:pStyle w:val="Pieddepage"/>
    </w:pPr>
    <w:r>
      <w:rPr>
        <w:noProof/>
      </w:rPr>
      <mc:AlternateContent>
        <mc:Choice Requires="wps">
          <w:drawing>
            <wp:anchor distT="0" distB="0" distL="114300" distR="114300" simplePos="0" relativeHeight="251666432" behindDoc="0" locked="0" layoutInCell="1" allowOverlap="1">
              <wp:simplePos x="0" y="0"/>
              <wp:positionH relativeFrom="column">
                <wp:posOffset>2773045</wp:posOffset>
              </wp:positionH>
              <wp:positionV relativeFrom="paragraph">
                <wp:posOffset>40005</wp:posOffset>
              </wp:positionV>
              <wp:extent cx="3497580" cy="335280"/>
              <wp:effectExtent l="0" t="0" r="7620" b="762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97580" cy="3352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56C3" w:rsidRPr="009F56C3" w:rsidRDefault="009F56C3">
                          <w:pPr>
                            <w:rPr>
                              <w:sz w:val="16"/>
                              <w:szCs w:val="16"/>
                            </w:rPr>
                          </w:pPr>
                        </w:p>
                        <w:p w:rsidR="009F56C3" w:rsidRPr="009F56C3" w:rsidRDefault="009F56C3" w:rsidP="009F56C3">
                          <w:pPr>
                            <w:ind w:left="394"/>
                            <w:rPr>
                              <w:sz w:val="20"/>
                              <w:szCs w:val="20"/>
                            </w:rPr>
                          </w:pPr>
                          <w:r w:rsidRPr="009F56C3">
                            <w:rPr>
                              <w:sz w:val="20"/>
                              <w:szCs w:val="20"/>
                            </w:rPr>
                            <w:t>STY-C1-I1-Fiche</w:t>
                          </w:r>
                          <w:r w:rsidR="0069674F">
                            <w:rPr>
                              <w:sz w:val="20"/>
                              <w:szCs w:val="20"/>
                            </w:rPr>
                            <w:t>Produit</w:t>
                          </w:r>
                          <w:r w:rsidR="000803EE">
                            <w:rPr>
                              <w:sz w:val="20"/>
                              <w:szCs w:val="20"/>
                            </w:rPr>
                            <w:t>EcoleDeLaVigne</w:t>
                          </w:r>
                          <w:r w:rsidR="0069674F">
                            <w:rPr>
                              <w:sz w:val="20"/>
                              <w:szCs w:val="20"/>
                            </w:rPr>
                            <w:t>-090421</w:t>
                          </w:r>
                        </w:p>
                        <w:p w:rsidR="009F56C3" w:rsidRDefault="009F56C3"/>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218.35pt;margin-top:3.15pt;width:275.4pt;height:26.4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" stroked="f">
              <v:textbox>
                <w:txbxContent>
                  <w:p w:rsidR="009F56C3" w:rsidRPr="009F56C3" w:rsidRDefault="009F56C3">
                    <w:pPr>
                      <w:rPr>
                        <w:sz w:val="16"/>
                        <w:szCs w:val="16"/>
                      </w:rPr>
                    </w:pPr>
                  </w:p>
                  <w:p w:rsidR="009F56C3" w:rsidRPr="009F56C3" w:rsidRDefault="009F56C3" w:rsidP="009F56C3">
                    <w:pPr>
                      <w:ind w:left="394"/>
                      <w:rPr>
                        <w:sz w:val="20"/>
                        <w:szCs w:val="20"/>
                      </w:rPr>
                    </w:pPr>
                    <w:r w:rsidRPr="009F56C3">
                      <w:rPr>
                        <w:sz w:val="20"/>
                        <w:szCs w:val="20"/>
                      </w:rPr>
                      <w:t>STY-C1-I1-Fiche</w:t>
                    </w:r>
                    <w:r w:rsidR="0069674F">
                      <w:rPr>
                        <w:sz w:val="20"/>
                        <w:szCs w:val="20"/>
                      </w:rPr>
                      <w:t>Produit</w:t>
                    </w:r>
                    <w:r w:rsidR="000803EE">
                      <w:rPr>
                        <w:sz w:val="20"/>
                        <w:szCs w:val="20"/>
                      </w:rPr>
                      <w:t>EcoleDeLaVigne</w:t>
                    </w:r>
                    <w:r w:rsidR="0069674F">
                      <w:rPr>
                        <w:sz w:val="20"/>
                        <w:szCs w:val="20"/>
                      </w:rPr>
                      <w:t>-090421</w:t>
                    </w:r>
                  </w:p>
                  <w:p w:rsidR="009F56C3" w:rsidRDefault="009F56C3"/>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73016" w:rsidRDefault="00973016" w:rsidP="00983530">
      <w:r>
        <w:separator/>
      </w:r>
    </w:p>
  </w:footnote>
  <w:footnote w:type="continuationSeparator" w:id="0">
    <w:p w:rsidR="00973016" w:rsidRDefault="00973016" w:rsidP="009835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FE64E9"/>
    <w:multiLevelType w:val="multilevel"/>
    <w:tmpl w:val="38569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CB15C7"/>
    <w:multiLevelType w:val="hybridMultilevel"/>
    <w:tmpl w:val="1B608688"/>
    <w:lvl w:ilvl="0" w:tplc="DFE6310C">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C2216E7"/>
    <w:multiLevelType w:val="hybridMultilevel"/>
    <w:tmpl w:val="A21233F8"/>
    <w:lvl w:ilvl="0" w:tplc="BB8EDDA2">
      <w:numFmt w:val="bullet"/>
      <w:lvlText w:val=""/>
      <w:lvlJc w:val="left"/>
      <w:pPr>
        <w:ind w:left="827" w:hanging="360"/>
      </w:pPr>
      <w:rPr>
        <w:rFonts w:ascii="Symbol" w:eastAsiaTheme="minorHAnsi" w:hAnsi="Symbol" w:cstheme="minorBidi" w:hint="default"/>
      </w:rPr>
    </w:lvl>
    <w:lvl w:ilvl="1" w:tplc="040C0003" w:tentative="1">
      <w:start w:val="1"/>
      <w:numFmt w:val="bullet"/>
      <w:lvlText w:val="o"/>
      <w:lvlJc w:val="left"/>
      <w:pPr>
        <w:ind w:left="1547" w:hanging="360"/>
      </w:pPr>
      <w:rPr>
        <w:rFonts w:ascii="Courier New" w:hAnsi="Courier New" w:cs="Courier New" w:hint="default"/>
      </w:rPr>
    </w:lvl>
    <w:lvl w:ilvl="2" w:tplc="040C0005" w:tentative="1">
      <w:start w:val="1"/>
      <w:numFmt w:val="bullet"/>
      <w:lvlText w:val=""/>
      <w:lvlJc w:val="left"/>
      <w:pPr>
        <w:ind w:left="2267" w:hanging="360"/>
      </w:pPr>
      <w:rPr>
        <w:rFonts w:ascii="Wingdings" w:hAnsi="Wingdings" w:hint="default"/>
      </w:rPr>
    </w:lvl>
    <w:lvl w:ilvl="3" w:tplc="040C0001" w:tentative="1">
      <w:start w:val="1"/>
      <w:numFmt w:val="bullet"/>
      <w:lvlText w:val=""/>
      <w:lvlJc w:val="left"/>
      <w:pPr>
        <w:ind w:left="2987" w:hanging="360"/>
      </w:pPr>
      <w:rPr>
        <w:rFonts w:ascii="Symbol" w:hAnsi="Symbol" w:hint="default"/>
      </w:rPr>
    </w:lvl>
    <w:lvl w:ilvl="4" w:tplc="040C0003" w:tentative="1">
      <w:start w:val="1"/>
      <w:numFmt w:val="bullet"/>
      <w:lvlText w:val="o"/>
      <w:lvlJc w:val="left"/>
      <w:pPr>
        <w:ind w:left="3707" w:hanging="360"/>
      </w:pPr>
      <w:rPr>
        <w:rFonts w:ascii="Courier New" w:hAnsi="Courier New" w:cs="Courier New" w:hint="default"/>
      </w:rPr>
    </w:lvl>
    <w:lvl w:ilvl="5" w:tplc="040C0005" w:tentative="1">
      <w:start w:val="1"/>
      <w:numFmt w:val="bullet"/>
      <w:lvlText w:val=""/>
      <w:lvlJc w:val="left"/>
      <w:pPr>
        <w:ind w:left="4427" w:hanging="360"/>
      </w:pPr>
      <w:rPr>
        <w:rFonts w:ascii="Wingdings" w:hAnsi="Wingdings" w:hint="default"/>
      </w:rPr>
    </w:lvl>
    <w:lvl w:ilvl="6" w:tplc="040C0001" w:tentative="1">
      <w:start w:val="1"/>
      <w:numFmt w:val="bullet"/>
      <w:lvlText w:val=""/>
      <w:lvlJc w:val="left"/>
      <w:pPr>
        <w:ind w:left="5147" w:hanging="360"/>
      </w:pPr>
      <w:rPr>
        <w:rFonts w:ascii="Symbol" w:hAnsi="Symbol" w:hint="default"/>
      </w:rPr>
    </w:lvl>
    <w:lvl w:ilvl="7" w:tplc="040C0003" w:tentative="1">
      <w:start w:val="1"/>
      <w:numFmt w:val="bullet"/>
      <w:lvlText w:val="o"/>
      <w:lvlJc w:val="left"/>
      <w:pPr>
        <w:ind w:left="5867" w:hanging="360"/>
      </w:pPr>
      <w:rPr>
        <w:rFonts w:ascii="Courier New" w:hAnsi="Courier New" w:cs="Courier New" w:hint="default"/>
      </w:rPr>
    </w:lvl>
    <w:lvl w:ilvl="8" w:tplc="040C0005" w:tentative="1">
      <w:start w:val="1"/>
      <w:numFmt w:val="bullet"/>
      <w:lvlText w:val=""/>
      <w:lvlJc w:val="left"/>
      <w:pPr>
        <w:ind w:left="6587" w:hanging="360"/>
      </w:pPr>
      <w:rPr>
        <w:rFonts w:ascii="Wingdings" w:hAnsi="Wingdings" w:hint="default"/>
      </w:rPr>
    </w:lvl>
  </w:abstractNum>
  <w:abstractNum w:abstractNumId="3" w15:restartNumberingAfterBreak="0">
    <w:nsid w:val="478A348D"/>
    <w:multiLevelType w:val="hybridMultilevel"/>
    <w:tmpl w:val="7A4E6F64"/>
    <w:lvl w:ilvl="0" w:tplc="BC8607BC">
      <w:numFmt w:val="bullet"/>
      <w:lvlText w:val=""/>
      <w:lvlJc w:val="left"/>
      <w:pPr>
        <w:ind w:left="827" w:hanging="360"/>
      </w:pPr>
      <w:rPr>
        <w:rFonts w:ascii="Symbol" w:eastAsia="Symbol" w:hAnsi="Symbol" w:cs="Symbol" w:hint="default"/>
        <w:color w:val="545A6F"/>
        <w:w w:val="99"/>
        <w:sz w:val="20"/>
        <w:szCs w:val="20"/>
        <w:lang w:val="fr-FR" w:eastAsia="en-US" w:bidi="ar-SA"/>
      </w:rPr>
    </w:lvl>
    <w:lvl w:ilvl="1" w:tplc="253E1190">
      <w:numFmt w:val="bullet"/>
      <w:lvlText w:val="•"/>
      <w:lvlJc w:val="left"/>
      <w:pPr>
        <w:ind w:left="1171" w:hanging="360"/>
      </w:pPr>
      <w:rPr>
        <w:rFonts w:hint="default"/>
        <w:lang w:val="fr-FR" w:eastAsia="en-US" w:bidi="ar-SA"/>
      </w:rPr>
    </w:lvl>
    <w:lvl w:ilvl="2" w:tplc="25D01B90">
      <w:numFmt w:val="bullet"/>
      <w:lvlText w:val="•"/>
      <w:lvlJc w:val="left"/>
      <w:pPr>
        <w:ind w:left="1522" w:hanging="360"/>
      </w:pPr>
      <w:rPr>
        <w:rFonts w:hint="default"/>
        <w:lang w:val="fr-FR" w:eastAsia="en-US" w:bidi="ar-SA"/>
      </w:rPr>
    </w:lvl>
    <w:lvl w:ilvl="3" w:tplc="A5D2F194">
      <w:numFmt w:val="bullet"/>
      <w:lvlText w:val="•"/>
      <w:lvlJc w:val="left"/>
      <w:pPr>
        <w:ind w:left="1873" w:hanging="360"/>
      </w:pPr>
      <w:rPr>
        <w:rFonts w:hint="default"/>
        <w:lang w:val="fr-FR" w:eastAsia="en-US" w:bidi="ar-SA"/>
      </w:rPr>
    </w:lvl>
    <w:lvl w:ilvl="4" w:tplc="64941AC2">
      <w:numFmt w:val="bullet"/>
      <w:lvlText w:val="•"/>
      <w:lvlJc w:val="left"/>
      <w:pPr>
        <w:ind w:left="2224" w:hanging="360"/>
      </w:pPr>
      <w:rPr>
        <w:rFonts w:hint="default"/>
        <w:lang w:val="fr-FR" w:eastAsia="en-US" w:bidi="ar-SA"/>
      </w:rPr>
    </w:lvl>
    <w:lvl w:ilvl="5" w:tplc="0ADE4F3A">
      <w:numFmt w:val="bullet"/>
      <w:lvlText w:val="•"/>
      <w:lvlJc w:val="left"/>
      <w:pPr>
        <w:ind w:left="2575" w:hanging="360"/>
      </w:pPr>
      <w:rPr>
        <w:rFonts w:hint="default"/>
        <w:lang w:val="fr-FR" w:eastAsia="en-US" w:bidi="ar-SA"/>
      </w:rPr>
    </w:lvl>
    <w:lvl w:ilvl="6" w:tplc="C43E1556">
      <w:numFmt w:val="bullet"/>
      <w:lvlText w:val="•"/>
      <w:lvlJc w:val="left"/>
      <w:pPr>
        <w:ind w:left="2926" w:hanging="360"/>
      </w:pPr>
      <w:rPr>
        <w:rFonts w:hint="default"/>
        <w:lang w:val="fr-FR" w:eastAsia="en-US" w:bidi="ar-SA"/>
      </w:rPr>
    </w:lvl>
    <w:lvl w:ilvl="7" w:tplc="F9D276EC">
      <w:numFmt w:val="bullet"/>
      <w:lvlText w:val="•"/>
      <w:lvlJc w:val="left"/>
      <w:pPr>
        <w:ind w:left="3277" w:hanging="360"/>
      </w:pPr>
      <w:rPr>
        <w:rFonts w:hint="default"/>
        <w:lang w:val="fr-FR" w:eastAsia="en-US" w:bidi="ar-SA"/>
      </w:rPr>
    </w:lvl>
    <w:lvl w:ilvl="8" w:tplc="A37414AC">
      <w:numFmt w:val="bullet"/>
      <w:lvlText w:val="•"/>
      <w:lvlJc w:val="left"/>
      <w:pPr>
        <w:ind w:left="3628" w:hanging="360"/>
      </w:pPr>
      <w:rPr>
        <w:rFonts w:hint="default"/>
        <w:lang w:val="fr-FR" w:eastAsia="en-US" w:bidi="ar-SA"/>
      </w:rPr>
    </w:lvl>
  </w:abstractNum>
  <w:abstractNum w:abstractNumId="4" w15:restartNumberingAfterBreak="0">
    <w:nsid w:val="48064266"/>
    <w:multiLevelType w:val="multilevel"/>
    <w:tmpl w:val="E7043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93542C"/>
    <w:multiLevelType w:val="hybridMultilevel"/>
    <w:tmpl w:val="D6481A40"/>
    <w:lvl w:ilvl="0" w:tplc="BB8EDDA2">
      <w:numFmt w:val="bullet"/>
      <w:lvlText w:val=""/>
      <w:lvlJc w:val="left"/>
      <w:pPr>
        <w:ind w:left="827" w:hanging="360"/>
      </w:pPr>
      <w:rPr>
        <w:rFonts w:ascii="Symbol" w:eastAsiaTheme="minorHAnsi" w:hAnsi="Symbol" w:cstheme="minorBidi" w:hint="default"/>
      </w:rPr>
    </w:lvl>
    <w:lvl w:ilvl="1" w:tplc="040C0003" w:tentative="1">
      <w:start w:val="1"/>
      <w:numFmt w:val="bullet"/>
      <w:lvlText w:val="o"/>
      <w:lvlJc w:val="left"/>
      <w:pPr>
        <w:ind w:left="1547" w:hanging="360"/>
      </w:pPr>
      <w:rPr>
        <w:rFonts w:ascii="Courier New" w:hAnsi="Courier New" w:cs="Courier New" w:hint="default"/>
      </w:rPr>
    </w:lvl>
    <w:lvl w:ilvl="2" w:tplc="040C0005" w:tentative="1">
      <w:start w:val="1"/>
      <w:numFmt w:val="bullet"/>
      <w:lvlText w:val=""/>
      <w:lvlJc w:val="left"/>
      <w:pPr>
        <w:ind w:left="2267" w:hanging="360"/>
      </w:pPr>
      <w:rPr>
        <w:rFonts w:ascii="Wingdings" w:hAnsi="Wingdings" w:hint="default"/>
      </w:rPr>
    </w:lvl>
    <w:lvl w:ilvl="3" w:tplc="040C0001" w:tentative="1">
      <w:start w:val="1"/>
      <w:numFmt w:val="bullet"/>
      <w:lvlText w:val=""/>
      <w:lvlJc w:val="left"/>
      <w:pPr>
        <w:ind w:left="2987" w:hanging="360"/>
      </w:pPr>
      <w:rPr>
        <w:rFonts w:ascii="Symbol" w:hAnsi="Symbol" w:hint="default"/>
      </w:rPr>
    </w:lvl>
    <w:lvl w:ilvl="4" w:tplc="040C0003" w:tentative="1">
      <w:start w:val="1"/>
      <w:numFmt w:val="bullet"/>
      <w:lvlText w:val="o"/>
      <w:lvlJc w:val="left"/>
      <w:pPr>
        <w:ind w:left="3707" w:hanging="360"/>
      </w:pPr>
      <w:rPr>
        <w:rFonts w:ascii="Courier New" w:hAnsi="Courier New" w:cs="Courier New" w:hint="default"/>
      </w:rPr>
    </w:lvl>
    <w:lvl w:ilvl="5" w:tplc="040C0005" w:tentative="1">
      <w:start w:val="1"/>
      <w:numFmt w:val="bullet"/>
      <w:lvlText w:val=""/>
      <w:lvlJc w:val="left"/>
      <w:pPr>
        <w:ind w:left="4427" w:hanging="360"/>
      </w:pPr>
      <w:rPr>
        <w:rFonts w:ascii="Wingdings" w:hAnsi="Wingdings" w:hint="default"/>
      </w:rPr>
    </w:lvl>
    <w:lvl w:ilvl="6" w:tplc="040C0001" w:tentative="1">
      <w:start w:val="1"/>
      <w:numFmt w:val="bullet"/>
      <w:lvlText w:val=""/>
      <w:lvlJc w:val="left"/>
      <w:pPr>
        <w:ind w:left="5147" w:hanging="360"/>
      </w:pPr>
      <w:rPr>
        <w:rFonts w:ascii="Symbol" w:hAnsi="Symbol" w:hint="default"/>
      </w:rPr>
    </w:lvl>
    <w:lvl w:ilvl="7" w:tplc="040C0003" w:tentative="1">
      <w:start w:val="1"/>
      <w:numFmt w:val="bullet"/>
      <w:lvlText w:val="o"/>
      <w:lvlJc w:val="left"/>
      <w:pPr>
        <w:ind w:left="5867" w:hanging="360"/>
      </w:pPr>
      <w:rPr>
        <w:rFonts w:ascii="Courier New" w:hAnsi="Courier New" w:cs="Courier New" w:hint="default"/>
      </w:rPr>
    </w:lvl>
    <w:lvl w:ilvl="8" w:tplc="040C0005" w:tentative="1">
      <w:start w:val="1"/>
      <w:numFmt w:val="bullet"/>
      <w:lvlText w:val=""/>
      <w:lvlJc w:val="left"/>
      <w:pPr>
        <w:ind w:left="6587" w:hanging="360"/>
      </w:pPr>
      <w:rPr>
        <w:rFonts w:ascii="Wingdings" w:hAnsi="Wingdings" w:hint="default"/>
      </w:rPr>
    </w:lvl>
  </w:abstractNum>
  <w:abstractNum w:abstractNumId="6" w15:restartNumberingAfterBreak="0">
    <w:nsid w:val="56DD3288"/>
    <w:multiLevelType w:val="hybridMultilevel"/>
    <w:tmpl w:val="36B89C36"/>
    <w:lvl w:ilvl="0" w:tplc="67B286A6">
      <w:start w:val="16"/>
      <w:numFmt w:val="bullet"/>
      <w:lvlText w:val="-"/>
      <w:lvlJc w:val="left"/>
      <w:pPr>
        <w:ind w:left="720" w:hanging="360"/>
      </w:pPr>
      <w:rPr>
        <w:rFonts w:ascii="Carlito" w:eastAsia="Carlito" w:hAnsi="Carlito" w:cs="Carlito"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57372E38"/>
    <w:multiLevelType w:val="hybridMultilevel"/>
    <w:tmpl w:val="359E5DF0"/>
    <w:lvl w:ilvl="0" w:tplc="0234F0F2">
      <w:start w:val="4"/>
      <w:numFmt w:val="bullet"/>
      <w:lvlText w:val=""/>
      <w:lvlJc w:val="left"/>
      <w:pPr>
        <w:ind w:left="720" w:hanging="360"/>
      </w:pPr>
      <w:rPr>
        <w:rFonts w:ascii="Symbol" w:eastAsia="Times New Roman"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628A1328"/>
    <w:multiLevelType w:val="hybridMultilevel"/>
    <w:tmpl w:val="40264692"/>
    <w:lvl w:ilvl="0" w:tplc="BB8EDDA2">
      <w:numFmt w:val="bullet"/>
      <w:lvlText w:val=""/>
      <w:lvlJc w:val="left"/>
      <w:pPr>
        <w:ind w:left="360" w:hanging="360"/>
      </w:pPr>
      <w:rPr>
        <w:rFonts w:ascii="Symbol" w:eastAsiaTheme="minorHAnsi" w:hAnsi="Symbol" w:cstheme="minorBid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9" w15:restartNumberingAfterBreak="0">
    <w:nsid w:val="710238A0"/>
    <w:multiLevelType w:val="multilevel"/>
    <w:tmpl w:val="194616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C522ABF"/>
    <w:multiLevelType w:val="hybridMultilevel"/>
    <w:tmpl w:val="8D28DFAC"/>
    <w:lvl w:ilvl="0" w:tplc="7DE2E066">
      <w:numFmt w:val="bullet"/>
      <w:lvlText w:val=""/>
      <w:lvlJc w:val="left"/>
      <w:pPr>
        <w:ind w:left="827" w:hanging="360"/>
      </w:pPr>
      <w:rPr>
        <w:rFonts w:ascii="Symbol" w:eastAsia="Symbol" w:hAnsi="Symbol" w:cs="Symbol" w:hint="default"/>
        <w:color w:val="545A6F"/>
        <w:w w:val="99"/>
        <w:sz w:val="20"/>
        <w:szCs w:val="20"/>
        <w:lang w:val="fr-FR" w:eastAsia="en-US" w:bidi="ar-SA"/>
      </w:rPr>
    </w:lvl>
    <w:lvl w:ilvl="1" w:tplc="2760EC4C">
      <w:numFmt w:val="bullet"/>
      <w:lvlText w:val="•"/>
      <w:lvlJc w:val="left"/>
      <w:pPr>
        <w:ind w:left="1161" w:hanging="360"/>
      </w:pPr>
      <w:rPr>
        <w:rFonts w:hint="default"/>
        <w:lang w:val="fr-FR" w:eastAsia="en-US" w:bidi="ar-SA"/>
      </w:rPr>
    </w:lvl>
    <w:lvl w:ilvl="2" w:tplc="DA78EB0E">
      <w:numFmt w:val="bullet"/>
      <w:lvlText w:val="•"/>
      <w:lvlJc w:val="left"/>
      <w:pPr>
        <w:ind w:left="1503" w:hanging="360"/>
      </w:pPr>
      <w:rPr>
        <w:rFonts w:hint="default"/>
        <w:lang w:val="fr-FR" w:eastAsia="en-US" w:bidi="ar-SA"/>
      </w:rPr>
    </w:lvl>
    <w:lvl w:ilvl="3" w:tplc="1624A6F8">
      <w:numFmt w:val="bullet"/>
      <w:lvlText w:val="•"/>
      <w:lvlJc w:val="left"/>
      <w:pPr>
        <w:ind w:left="1845" w:hanging="360"/>
      </w:pPr>
      <w:rPr>
        <w:rFonts w:hint="default"/>
        <w:lang w:val="fr-FR" w:eastAsia="en-US" w:bidi="ar-SA"/>
      </w:rPr>
    </w:lvl>
    <w:lvl w:ilvl="4" w:tplc="0AF6E6E4">
      <w:numFmt w:val="bullet"/>
      <w:lvlText w:val="•"/>
      <w:lvlJc w:val="left"/>
      <w:pPr>
        <w:ind w:left="2186" w:hanging="360"/>
      </w:pPr>
      <w:rPr>
        <w:rFonts w:hint="default"/>
        <w:lang w:val="fr-FR" w:eastAsia="en-US" w:bidi="ar-SA"/>
      </w:rPr>
    </w:lvl>
    <w:lvl w:ilvl="5" w:tplc="47BC8AE4">
      <w:numFmt w:val="bullet"/>
      <w:lvlText w:val="•"/>
      <w:lvlJc w:val="left"/>
      <w:pPr>
        <w:ind w:left="2528" w:hanging="360"/>
      </w:pPr>
      <w:rPr>
        <w:rFonts w:hint="default"/>
        <w:lang w:val="fr-FR" w:eastAsia="en-US" w:bidi="ar-SA"/>
      </w:rPr>
    </w:lvl>
    <w:lvl w:ilvl="6" w:tplc="CF54454A">
      <w:numFmt w:val="bullet"/>
      <w:lvlText w:val="•"/>
      <w:lvlJc w:val="left"/>
      <w:pPr>
        <w:ind w:left="2870" w:hanging="360"/>
      </w:pPr>
      <w:rPr>
        <w:rFonts w:hint="default"/>
        <w:lang w:val="fr-FR" w:eastAsia="en-US" w:bidi="ar-SA"/>
      </w:rPr>
    </w:lvl>
    <w:lvl w:ilvl="7" w:tplc="B726AA4E">
      <w:numFmt w:val="bullet"/>
      <w:lvlText w:val="•"/>
      <w:lvlJc w:val="left"/>
      <w:pPr>
        <w:ind w:left="3211" w:hanging="360"/>
      </w:pPr>
      <w:rPr>
        <w:rFonts w:hint="default"/>
        <w:lang w:val="fr-FR" w:eastAsia="en-US" w:bidi="ar-SA"/>
      </w:rPr>
    </w:lvl>
    <w:lvl w:ilvl="8" w:tplc="22F692B4">
      <w:numFmt w:val="bullet"/>
      <w:lvlText w:val="•"/>
      <w:lvlJc w:val="left"/>
      <w:pPr>
        <w:ind w:left="3553" w:hanging="360"/>
      </w:pPr>
      <w:rPr>
        <w:rFonts w:hint="default"/>
        <w:lang w:val="fr-FR" w:eastAsia="en-US" w:bidi="ar-SA"/>
      </w:rPr>
    </w:lvl>
  </w:abstractNum>
  <w:num w:numId="1">
    <w:abstractNumId w:val="10"/>
  </w:num>
  <w:num w:numId="2">
    <w:abstractNumId w:val="3"/>
  </w:num>
  <w:num w:numId="3">
    <w:abstractNumId w:val="8"/>
  </w:num>
  <w:num w:numId="4">
    <w:abstractNumId w:val="6"/>
  </w:num>
  <w:num w:numId="5">
    <w:abstractNumId w:val="5"/>
  </w:num>
  <w:num w:numId="6">
    <w:abstractNumId w:val="2"/>
  </w:num>
  <w:num w:numId="7">
    <w:abstractNumId w:val="9"/>
  </w:num>
  <w:num w:numId="8">
    <w:abstractNumId w:val="0"/>
  </w:num>
  <w:num w:numId="9">
    <w:abstractNumId w:val="7"/>
  </w:num>
  <w:num w:numId="10">
    <w:abstractNumId w:val="1"/>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6145"/>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36E"/>
    <w:rsid w:val="00012296"/>
    <w:rsid w:val="00036BE4"/>
    <w:rsid w:val="00071290"/>
    <w:rsid w:val="000803EE"/>
    <w:rsid w:val="00131C6F"/>
    <w:rsid w:val="0019047B"/>
    <w:rsid w:val="001F4A9A"/>
    <w:rsid w:val="0020721E"/>
    <w:rsid w:val="00272997"/>
    <w:rsid w:val="00283002"/>
    <w:rsid w:val="0029104B"/>
    <w:rsid w:val="00396AB8"/>
    <w:rsid w:val="00481DA7"/>
    <w:rsid w:val="00531533"/>
    <w:rsid w:val="005877D3"/>
    <w:rsid w:val="00623604"/>
    <w:rsid w:val="00687D82"/>
    <w:rsid w:val="00690996"/>
    <w:rsid w:val="0069674F"/>
    <w:rsid w:val="006A1CBE"/>
    <w:rsid w:val="00703A4F"/>
    <w:rsid w:val="00722E8A"/>
    <w:rsid w:val="007E7A65"/>
    <w:rsid w:val="00852396"/>
    <w:rsid w:val="0087249F"/>
    <w:rsid w:val="00916079"/>
    <w:rsid w:val="00926E1E"/>
    <w:rsid w:val="00973016"/>
    <w:rsid w:val="00983530"/>
    <w:rsid w:val="009C4C60"/>
    <w:rsid w:val="009F56C3"/>
    <w:rsid w:val="00A0738B"/>
    <w:rsid w:val="00A453F6"/>
    <w:rsid w:val="00A7436E"/>
    <w:rsid w:val="00A75F7D"/>
    <w:rsid w:val="00A80449"/>
    <w:rsid w:val="00B05BC0"/>
    <w:rsid w:val="00B12FE3"/>
    <w:rsid w:val="00B4659F"/>
    <w:rsid w:val="00B61051"/>
    <w:rsid w:val="00BF3A58"/>
    <w:rsid w:val="00BF7D5A"/>
    <w:rsid w:val="00C01953"/>
    <w:rsid w:val="00C61A5C"/>
    <w:rsid w:val="00C84A6F"/>
    <w:rsid w:val="00D010E0"/>
    <w:rsid w:val="00D37944"/>
    <w:rsid w:val="00D44E3A"/>
    <w:rsid w:val="00DF7903"/>
    <w:rsid w:val="00E44D8E"/>
    <w:rsid w:val="00EE1C82"/>
    <w:rsid w:val="00F93A08"/>
    <w:rsid w:val="00F9693B"/>
    <w:rsid w:val="00FB7F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735CD6E7-BD88-4FFC-9988-7B29FB818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uiPriority w:val="1"/>
    <w:qFormat/>
    <w:rsid w:val="00A7436E"/>
    <w:rPr>
      <w:rFonts w:ascii="Carlito" w:eastAsia="Carlito" w:hAnsi="Carlito" w:cs="Carlito"/>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rsid w:val="00A7436E"/>
    <w:tblPr>
      <w:tblInd w:w="0" w:type="dxa"/>
      <w:tblCellMar>
        <w:top w:w="0" w:type="dxa"/>
        <w:left w:w="0" w:type="dxa"/>
        <w:bottom w:w="0" w:type="dxa"/>
        <w:right w:w="0" w:type="dxa"/>
      </w:tblCellMar>
    </w:tblPr>
  </w:style>
  <w:style w:type="paragraph" w:styleId="Titre">
    <w:name w:val="Title"/>
    <w:basedOn w:val="Normal"/>
    <w:uiPriority w:val="1"/>
    <w:qFormat/>
    <w:rsid w:val="00A7436E"/>
    <w:rPr>
      <w:rFonts w:ascii="Times New Roman" w:eastAsia="Times New Roman" w:hAnsi="Times New Roman" w:cs="Times New Roman"/>
    </w:rPr>
  </w:style>
  <w:style w:type="paragraph" w:styleId="Paragraphedeliste">
    <w:name w:val="List Paragraph"/>
    <w:basedOn w:val="Normal"/>
    <w:uiPriority w:val="34"/>
    <w:qFormat/>
    <w:rsid w:val="00A7436E"/>
  </w:style>
  <w:style w:type="paragraph" w:customStyle="1" w:styleId="TableParagraph">
    <w:name w:val="Table Paragraph"/>
    <w:basedOn w:val="Normal"/>
    <w:uiPriority w:val="1"/>
    <w:qFormat/>
    <w:rsid w:val="00A7436E"/>
    <w:pPr>
      <w:ind w:left="107"/>
    </w:pPr>
  </w:style>
  <w:style w:type="paragraph" w:styleId="Textedebulles">
    <w:name w:val="Balloon Text"/>
    <w:basedOn w:val="Normal"/>
    <w:link w:val="TextedebullesCar"/>
    <w:uiPriority w:val="99"/>
    <w:semiHidden/>
    <w:unhideWhenUsed/>
    <w:rsid w:val="00481DA7"/>
    <w:rPr>
      <w:rFonts w:ascii="Tahoma" w:hAnsi="Tahoma" w:cs="Tahoma"/>
      <w:sz w:val="16"/>
      <w:szCs w:val="16"/>
    </w:rPr>
  </w:style>
  <w:style w:type="character" w:customStyle="1" w:styleId="TextedebullesCar">
    <w:name w:val="Texte de bulles Car"/>
    <w:basedOn w:val="Policepardfaut"/>
    <w:link w:val="Textedebulles"/>
    <w:uiPriority w:val="99"/>
    <w:semiHidden/>
    <w:rsid w:val="00481DA7"/>
    <w:rPr>
      <w:rFonts w:ascii="Tahoma" w:eastAsia="Carlito" w:hAnsi="Tahoma" w:cs="Tahoma"/>
      <w:sz w:val="16"/>
      <w:szCs w:val="16"/>
      <w:lang w:val="fr-FR"/>
    </w:rPr>
  </w:style>
  <w:style w:type="paragraph" w:styleId="En-tte">
    <w:name w:val="header"/>
    <w:basedOn w:val="Normal"/>
    <w:link w:val="En-tteCar"/>
    <w:uiPriority w:val="99"/>
    <w:unhideWhenUsed/>
    <w:rsid w:val="00983530"/>
    <w:pPr>
      <w:tabs>
        <w:tab w:val="center" w:pos="4536"/>
        <w:tab w:val="right" w:pos="9072"/>
      </w:tabs>
    </w:pPr>
  </w:style>
  <w:style w:type="character" w:customStyle="1" w:styleId="En-tteCar">
    <w:name w:val="En-tête Car"/>
    <w:basedOn w:val="Policepardfaut"/>
    <w:link w:val="En-tte"/>
    <w:uiPriority w:val="99"/>
    <w:rsid w:val="00983530"/>
    <w:rPr>
      <w:rFonts w:ascii="Carlito" w:eastAsia="Carlito" w:hAnsi="Carlito" w:cs="Carlito"/>
      <w:lang w:val="fr-FR"/>
    </w:rPr>
  </w:style>
  <w:style w:type="paragraph" w:styleId="Pieddepage">
    <w:name w:val="footer"/>
    <w:basedOn w:val="Normal"/>
    <w:link w:val="PieddepageCar"/>
    <w:uiPriority w:val="99"/>
    <w:unhideWhenUsed/>
    <w:rsid w:val="00983530"/>
    <w:pPr>
      <w:tabs>
        <w:tab w:val="center" w:pos="4536"/>
        <w:tab w:val="right" w:pos="9072"/>
      </w:tabs>
    </w:pPr>
  </w:style>
  <w:style w:type="character" w:customStyle="1" w:styleId="PieddepageCar">
    <w:name w:val="Pied de page Car"/>
    <w:basedOn w:val="Policepardfaut"/>
    <w:link w:val="Pieddepage"/>
    <w:uiPriority w:val="99"/>
    <w:rsid w:val="00983530"/>
    <w:rPr>
      <w:rFonts w:ascii="Carlito" w:eastAsia="Carlito" w:hAnsi="Carlito" w:cs="Carlito"/>
      <w:lang w:val="fr-FR"/>
    </w:rPr>
  </w:style>
  <w:style w:type="character" w:styleId="Lienhypertexte">
    <w:name w:val="Hyperlink"/>
    <w:basedOn w:val="Policepardfaut"/>
    <w:uiPriority w:val="99"/>
    <w:unhideWhenUsed/>
    <w:rsid w:val="00A0738B"/>
    <w:rPr>
      <w:color w:val="0000FF" w:themeColor="hyperlink"/>
      <w:u w:val="single"/>
    </w:rPr>
  </w:style>
  <w:style w:type="character" w:styleId="Mentionnonrsolue">
    <w:name w:val="Unresolved Mention"/>
    <w:basedOn w:val="Policepardfaut"/>
    <w:uiPriority w:val="99"/>
    <w:semiHidden/>
    <w:unhideWhenUsed/>
    <w:rsid w:val="00A0738B"/>
    <w:rPr>
      <w:color w:val="605E5C"/>
      <w:shd w:val="clear" w:color="auto" w:fill="E1DFDD"/>
    </w:rPr>
  </w:style>
  <w:style w:type="paragraph" w:styleId="NormalWeb">
    <w:name w:val="Normal (Web)"/>
    <w:basedOn w:val="Normal"/>
    <w:uiPriority w:val="99"/>
    <w:unhideWhenUsed/>
    <w:rsid w:val="00F93A08"/>
    <w:pPr>
      <w:widowControl/>
      <w:autoSpaceDE/>
      <w:autoSpaceDN/>
      <w:spacing w:before="100" w:beforeAutospacing="1" w:after="100" w:afterAutospacing="1"/>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15209836">
      <w:bodyDiv w:val="1"/>
      <w:marLeft w:val="0"/>
      <w:marRight w:val="0"/>
      <w:marTop w:val="0"/>
      <w:marBottom w:val="0"/>
      <w:divBdr>
        <w:top w:val="none" w:sz="0" w:space="0" w:color="auto"/>
        <w:left w:val="none" w:sz="0" w:space="0" w:color="auto"/>
        <w:bottom w:val="none" w:sz="0" w:space="0" w:color="auto"/>
        <w:right w:val="none" w:sz="0" w:space="0" w:color="auto"/>
      </w:divBdr>
    </w:div>
    <w:div w:id="977227526">
      <w:bodyDiv w:val="1"/>
      <w:marLeft w:val="0"/>
      <w:marRight w:val="0"/>
      <w:marTop w:val="0"/>
      <w:marBottom w:val="0"/>
      <w:divBdr>
        <w:top w:val="none" w:sz="0" w:space="0" w:color="auto"/>
        <w:left w:val="none" w:sz="0" w:space="0" w:color="auto"/>
        <w:bottom w:val="none" w:sz="0" w:space="0" w:color="auto"/>
        <w:right w:val="none" w:sz="0" w:space="0" w:color="auto"/>
      </w:divBdr>
    </w:div>
    <w:div w:id="1179732952">
      <w:bodyDiv w:val="1"/>
      <w:marLeft w:val="0"/>
      <w:marRight w:val="0"/>
      <w:marTop w:val="0"/>
      <w:marBottom w:val="0"/>
      <w:divBdr>
        <w:top w:val="none" w:sz="0" w:space="0" w:color="auto"/>
        <w:left w:val="none" w:sz="0" w:space="0" w:color="auto"/>
        <w:bottom w:val="none" w:sz="0" w:space="0" w:color="auto"/>
        <w:right w:val="none" w:sz="0" w:space="0" w:color="auto"/>
      </w:divBdr>
    </w:div>
    <w:div w:id="1459563411">
      <w:bodyDiv w:val="1"/>
      <w:marLeft w:val="0"/>
      <w:marRight w:val="0"/>
      <w:marTop w:val="0"/>
      <w:marBottom w:val="0"/>
      <w:divBdr>
        <w:top w:val="none" w:sz="0" w:space="0" w:color="auto"/>
        <w:left w:val="none" w:sz="0" w:space="0" w:color="auto"/>
        <w:bottom w:val="none" w:sz="0" w:space="0" w:color="auto"/>
        <w:right w:val="none" w:sz="0" w:space="0" w:color="auto"/>
      </w:divBdr>
    </w:div>
    <w:div w:id="153873284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fr.st-yzans-medoc@mfr.asso.fr"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julie.bourseau@mfr.asso.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ulie.bourseau@mfr.asso.fr"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mfr.st-yzans-medoc@mfr.asso.fr" TargetMode="Externa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911</Words>
  <Characters>5015</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 A</dc:creator>
  <cp:lastModifiedBy>Secrétaire 2</cp:lastModifiedBy>
  <cp:revision>2</cp:revision>
  <cp:lastPrinted>2024-09-10T15:04:00Z</cp:lastPrinted>
  <dcterms:created xsi:type="dcterms:W3CDTF">2024-09-23T09:58:00Z</dcterms:created>
  <dcterms:modified xsi:type="dcterms:W3CDTF">2024-09-23T09:58:00Z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2020-11-15T00:00:00Z</vt:filetime>
  </property>
  <property fmtid="{D5CDD505-2E9C-101B-9397-08002B2CF9AE}" pid="3" name="Creator">
    <vt:lpwstr>Microsoft® Word 2010</vt:lpwstr>
  </property>
  <property fmtid="{D5CDD505-2E9C-101B-9397-08002B2CF9AE}" pid="4" name="LastSaved">
    <vt:filetime>2021-03-11T00:00:00Z</vt:filetime>
  </property>
</Properties>
</file>